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722" w:rsidRPr="00CB1421" w:rsidRDefault="00972722" w:rsidP="00972722">
      <w:pPr>
        <w:jc w:val="center"/>
        <w:rPr>
          <w:rFonts w:ascii="Times New Roman" w:hAnsi="Times New Roman" w:cs="Times New Roman"/>
          <w:sz w:val="24"/>
          <w:szCs w:val="24"/>
        </w:rPr>
      </w:pPr>
      <w:r w:rsidRPr="00CB1421">
        <w:rPr>
          <w:rFonts w:ascii="Times New Roman" w:hAnsi="Times New Roman" w:cs="Times New Roman"/>
          <w:sz w:val="24"/>
          <w:szCs w:val="24"/>
        </w:rPr>
        <w:t xml:space="preserve">ПРЕДЛОЖЕНИЕ </w:t>
      </w:r>
    </w:p>
    <w:p w:rsidR="00972722" w:rsidRPr="00CB1421" w:rsidRDefault="00972722" w:rsidP="00972722">
      <w:pPr>
        <w:jc w:val="center"/>
        <w:rPr>
          <w:rFonts w:ascii="Times New Roman" w:hAnsi="Times New Roman" w:cs="Times New Roman"/>
          <w:sz w:val="24"/>
          <w:szCs w:val="24"/>
        </w:rPr>
      </w:pPr>
      <w:r w:rsidRPr="00CB1421">
        <w:rPr>
          <w:rFonts w:ascii="Times New Roman" w:hAnsi="Times New Roman" w:cs="Times New Roman"/>
          <w:sz w:val="24"/>
          <w:szCs w:val="24"/>
        </w:rPr>
        <w:t xml:space="preserve">о заключении концессионного соглашения с лицом, выступающим с инициативой заключения концессионного соглашения в отношении объектов холодного водоснабжения в </w:t>
      </w:r>
      <w:r w:rsidR="00966487">
        <w:rPr>
          <w:rFonts w:ascii="Times New Roman" w:hAnsi="Times New Roman" w:cs="Times New Roman"/>
          <w:sz w:val="24"/>
          <w:szCs w:val="24"/>
        </w:rPr>
        <w:t>Соколь</w:t>
      </w:r>
      <w:r w:rsidR="00765A65">
        <w:rPr>
          <w:rFonts w:ascii="Times New Roman" w:hAnsi="Times New Roman" w:cs="Times New Roman"/>
          <w:sz w:val="24"/>
          <w:szCs w:val="24"/>
        </w:rPr>
        <w:t>ском</w:t>
      </w:r>
      <w:r w:rsidR="00BB6068">
        <w:rPr>
          <w:rFonts w:ascii="Times New Roman" w:hAnsi="Times New Roman" w:cs="Times New Roman"/>
          <w:sz w:val="24"/>
          <w:szCs w:val="24"/>
        </w:rPr>
        <w:t xml:space="preserve"> сельском поселении</w:t>
      </w:r>
      <w:r w:rsidRPr="00CB1421">
        <w:rPr>
          <w:rFonts w:ascii="Times New Roman" w:hAnsi="Times New Roman" w:cs="Times New Roman"/>
          <w:sz w:val="24"/>
          <w:szCs w:val="24"/>
        </w:rPr>
        <w:t xml:space="preserve"> </w:t>
      </w:r>
      <w:r w:rsidR="00BB6068">
        <w:rPr>
          <w:rFonts w:ascii="Times New Roman" w:hAnsi="Times New Roman" w:cs="Times New Roman"/>
          <w:sz w:val="24"/>
          <w:szCs w:val="24"/>
        </w:rPr>
        <w:t>Мамадышского муниципального района Республики Татарстан</w:t>
      </w:r>
      <w:r w:rsidRPr="00CB1421">
        <w:rPr>
          <w:rFonts w:ascii="Times New Roman" w:hAnsi="Times New Roman" w:cs="Times New Roman"/>
          <w:sz w:val="24"/>
          <w:szCs w:val="24"/>
        </w:rPr>
        <w:t xml:space="preserve"> </w:t>
      </w:r>
    </w:p>
    <w:p w:rsidR="00972722" w:rsidRPr="00CB1421" w:rsidRDefault="00BB6068" w:rsidP="009727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00972722" w:rsidRPr="00CB1421">
        <w:rPr>
          <w:rFonts w:ascii="Times New Roman" w:hAnsi="Times New Roman" w:cs="Times New Roman"/>
          <w:sz w:val="24"/>
          <w:szCs w:val="24"/>
        </w:rPr>
        <w:t>бщество</w:t>
      </w:r>
      <w:r>
        <w:rPr>
          <w:rFonts w:ascii="Times New Roman" w:hAnsi="Times New Roman" w:cs="Times New Roman"/>
          <w:sz w:val="24"/>
          <w:szCs w:val="24"/>
        </w:rPr>
        <w:t xml:space="preserve"> с ограниченной ответственностью</w:t>
      </w:r>
      <w:r w:rsidR="00972722" w:rsidRPr="00CB1421">
        <w:rPr>
          <w:rFonts w:ascii="Times New Roman" w:hAnsi="Times New Roman" w:cs="Times New Roman"/>
          <w:sz w:val="24"/>
          <w:szCs w:val="24"/>
        </w:rPr>
        <w:t xml:space="preserve"> «</w:t>
      </w:r>
      <w:r w:rsidR="000E216F">
        <w:rPr>
          <w:rFonts w:ascii="Times New Roman" w:hAnsi="Times New Roman" w:cs="Times New Roman"/>
          <w:sz w:val="24"/>
          <w:szCs w:val="24"/>
        </w:rPr>
        <w:t xml:space="preserve">Центр </w:t>
      </w:r>
      <w:r w:rsidR="009C478C">
        <w:rPr>
          <w:rFonts w:ascii="Times New Roman" w:hAnsi="Times New Roman" w:cs="Times New Roman"/>
          <w:sz w:val="24"/>
          <w:szCs w:val="24"/>
        </w:rPr>
        <w:t>обслуживания поселений</w:t>
      </w:r>
      <w:r w:rsidR="00972722" w:rsidRPr="00CB1421">
        <w:rPr>
          <w:rFonts w:ascii="Times New Roman" w:hAnsi="Times New Roman" w:cs="Times New Roman"/>
          <w:sz w:val="24"/>
          <w:szCs w:val="24"/>
        </w:rPr>
        <w:t>»</w:t>
      </w:r>
      <w:r w:rsidR="009C478C">
        <w:rPr>
          <w:rFonts w:ascii="Times New Roman" w:hAnsi="Times New Roman" w:cs="Times New Roman"/>
          <w:sz w:val="24"/>
          <w:szCs w:val="24"/>
        </w:rPr>
        <w:t xml:space="preserve">          </w:t>
      </w:r>
      <w:r w:rsidR="00972722" w:rsidRPr="00CB1421">
        <w:rPr>
          <w:rFonts w:ascii="Times New Roman" w:hAnsi="Times New Roman" w:cs="Times New Roman"/>
          <w:sz w:val="24"/>
          <w:szCs w:val="24"/>
        </w:rPr>
        <w:t xml:space="preserve"> (</w:t>
      </w:r>
      <w:r w:rsidR="009C478C">
        <w:rPr>
          <w:rFonts w:ascii="Times New Roman" w:hAnsi="Times New Roman" w:cs="Times New Roman"/>
          <w:sz w:val="24"/>
          <w:szCs w:val="24"/>
        </w:rPr>
        <w:t>ООО «ЦОП»</w:t>
      </w:r>
      <w:r w:rsidR="00972722" w:rsidRPr="00CB1421">
        <w:rPr>
          <w:rFonts w:ascii="Times New Roman" w:hAnsi="Times New Roman" w:cs="Times New Roman"/>
          <w:sz w:val="24"/>
          <w:szCs w:val="24"/>
        </w:rPr>
        <w:t xml:space="preserve">) </w:t>
      </w:r>
    </w:p>
    <w:p w:rsidR="00972722" w:rsidRPr="00CB1421" w:rsidRDefault="00972722" w:rsidP="00972722">
      <w:pPr>
        <w:spacing w:after="0" w:line="240" w:lineRule="auto"/>
        <w:jc w:val="center"/>
        <w:rPr>
          <w:rFonts w:ascii="Times New Roman" w:hAnsi="Times New Roman" w:cs="Times New Roman"/>
          <w:sz w:val="24"/>
          <w:szCs w:val="24"/>
        </w:rPr>
      </w:pPr>
      <w:r w:rsidRPr="00CB1421">
        <w:rPr>
          <w:rFonts w:ascii="Times New Roman" w:hAnsi="Times New Roman" w:cs="Times New Roman"/>
          <w:sz w:val="24"/>
          <w:szCs w:val="24"/>
        </w:rPr>
        <w:t xml:space="preserve">Юридический адрес: </w:t>
      </w:r>
    </w:p>
    <w:p w:rsidR="00972722" w:rsidRPr="00CB1421" w:rsidRDefault="009C478C" w:rsidP="009727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422192</w:t>
      </w:r>
      <w:r w:rsidR="00972722" w:rsidRPr="00CB1421">
        <w:rPr>
          <w:rFonts w:ascii="Times New Roman" w:hAnsi="Times New Roman" w:cs="Times New Roman"/>
          <w:sz w:val="24"/>
          <w:szCs w:val="24"/>
        </w:rPr>
        <w:t>, Р</w:t>
      </w:r>
      <w:r>
        <w:rPr>
          <w:rFonts w:ascii="Times New Roman" w:hAnsi="Times New Roman" w:cs="Times New Roman"/>
          <w:sz w:val="24"/>
          <w:szCs w:val="24"/>
        </w:rPr>
        <w:t>Т</w:t>
      </w:r>
      <w:r w:rsidR="00972722" w:rsidRPr="00CB1421">
        <w:rPr>
          <w:rFonts w:ascii="Times New Roman" w:hAnsi="Times New Roman" w:cs="Times New Roman"/>
          <w:sz w:val="24"/>
          <w:szCs w:val="24"/>
        </w:rPr>
        <w:t xml:space="preserve">, г. </w:t>
      </w:r>
      <w:r>
        <w:rPr>
          <w:rFonts w:ascii="Times New Roman" w:hAnsi="Times New Roman" w:cs="Times New Roman"/>
          <w:sz w:val="24"/>
          <w:szCs w:val="24"/>
        </w:rPr>
        <w:t>Мамадыш</w:t>
      </w:r>
      <w:r w:rsidR="00972722" w:rsidRPr="00CB1421">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00972722" w:rsidRPr="00CB1421">
        <w:rPr>
          <w:rFonts w:ascii="Times New Roman" w:hAnsi="Times New Roman" w:cs="Times New Roman"/>
          <w:sz w:val="24"/>
          <w:szCs w:val="24"/>
        </w:rPr>
        <w:t xml:space="preserve">, д. </w:t>
      </w:r>
      <w:r>
        <w:rPr>
          <w:rFonts w:ascii="Times New Roman" w:hAnsi="Times New Roman" w:cs="Times New Roman"/>
          <w:sz w:val="24"/>
          <w:szCs w:val="24"/>
        </w:rPr>
        <w:t>1, пом. 7</w:t>
      </w:r>
      <w:r w:rsidR="00972722" w:rsidRPr="00CB1421">
        <w:rPr>
          <w:rFonts w:ascii="Times New Roman" w:hAnsi="Times New Roman" w:cs="Times New Roman"/>
          <w:sz w:val="24"/>
          <w:szCs w:val="24"/>
        </w:rPr>
        <w:t xml:space="preserve"> </w:t>
      </w:r>
    </w:p>
    <w:p w:rsidR="00972722" w:rsidRPr="00CB1421" w:rsidRDefault="00972722" w:rsidP="00972722">
      <w:pPr>
        <w:spacing w:after="0" w:line="240" w:lineRule="auto"/>
        <w:jc w:val="center"/>
        <w:rPr>
          <w:rFonts w:ascii="Times New Roman" w:hAnsi="Times New Roman" w:cs="Times New Roman"/>
          <w:sz w:val="24"/>
          <w:szCs w:val="24"/>
        </w:rPr>
      </w:pPr>
      <w:r w:rsidRPr="00CB1421">
        <w:rPr>
          <w:rFonts w:ascii="Times New Roman" w:hAnsi="Times New Roman" w:cs="Times New Roman"/>
          <w:sz w:val="24"/>
          <w:szCs w:val="24"/>
        </w:rPr>
        <w:t>Фактический и почтовый адрес</w:t>
      </w:r>
      <w:r w:rsidR="009C478C">
        <w:rPr>
          <w:rFonts w:ascii="Times New Roman" w:hAnsi="Times New Roman" w:cs="Times New Roman"/>
          <w:sz w:val="24"/>
          <w:szCs w:val="24"/>
        </w:rPr>
        <w:t>:</w:t>
      </w:r>
      <w:r w:rsidRPr="00CB1421">
        <w:rPr>
          <w:rFonts w:ascii="Times New Roman" w:hAnsi="Times New Roman" w:cs="Times New Roman"/>
          <w:sz w:val="24"/>
          <w:szCs w:val="24"/>
        </w:rPr>
        <w:t xml:space="preserve"> </w:t>
      </w:r>
    </w:p>
    <w:p w:rsidR="00972722" w:rsidRPr="00CB1421" w:rsidRDefault="009C478C" w:rsidP="0097272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422192</w:t>
      </w:r>
      <w:r w:rsidRPr="00CB1421">
        <w:rPr>
          <w:rFonts w:ascii="Times New Roman" w:hAnsi="Times New Roman" w:cs="Times New Roman"/>
          <w:sz w:val="24"/>
          <w:szCs w:val="24"/>
        </w:rPr>
        <w:t>, Р</w:t>
      </w:r>
      <w:r>
        <w:rPr>
          <w:rFonts w:ascii="Times New Roman" w:hAnsi="Times New Roman" w:cs="Times New Roman"/>
          <w:sz w:val="24"/>
          <w:szCs w:val="24"/>
        </w:rPr>
        <w:t>Т</w:t>
      </w:r>
      <w:r w:rsidRPr="00CB1421">
        <w:rPr>
          <w:rFonts w:ascii="Times New Roman" w:hAnsi="Times New Roman" w:cs="Times New Roman"/>
          <w:sz w:val="24"/>
          <w:szCs w:val="24"/>
        </w:rPr>
        <w:t xml:space="preserve">, г. </w:t>
      </w:r>
      <w:r>
        <w:rPr>
          <w:rFonts w:ascii="Times New Roman" w:hAnsi="Times New Roman" w:cs="Times New Roman"/>
          <w:sz w:val="24"/>
          <w:szCs w:val="24"/>
        </w:rPr>
        <w:t>Мамадыш</w:t>
      </w:r>
      <w:r w:rsidRPr="00CB1421">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B1421">
        <w:rPr>
          <w:rFonts w:ascii="Times New Roman" w:hAnsi="Times New Roman" w:cs="Times New Roman"/>
          <w:sz w:val="24"/>
          <w:szCs w:val="24"/>
        </w:rPr>
        <w:t xml:space="preserve">, д. </w:t>
      </w:r>
      <w:r>
        <w:rPr>
          <w:rFonts w:ascii="Times New Roman" w:hAnsi="Times New Roman" w:cs="Times New Roman"/>
          <w:sz w:val="24"/>
          <w:szCs w:val="24"/>
        </w:rPr>
        <w:t>1, пом. 7</w:t>
      </w:r>
      <w:r w:rsidR="00972722" w:rsidRPr="00CB1421">
        <w:rPr>
          <w:rFonts w:ascii="Times New Roman" w:hAnsi="Times New Roman" w:cs="Times New Roman"/>
          <w:sz w:val="24"/>
          <w:szCs w:val="24"/>
        </w:rPr>
        <w:t xml:space="preserve"> </w:t>
      </w:r>
    </w:p>
    <w:p w:rsidR="00972722" w:rsidRPr="009C478C" w:rsidRDefault="00972722" w:rsidP="00972722">
      <w:pPr>
        <w:spacing w:after="0" w:line="240" w:lineRule="auto"/>
        <w:jc w:val="center"/>
        <w:rPr>
          <w:rFonts w:ascii="Times New Roman" w:hAnsi="Times New Roman" w:cs="Times New Roman"/>
          <w:sz w:val="24"/>
          <w:szCs w:val="24"/>
          <w:lang w:val="en-US"/>
        </w:rPr>
      </w:pPr>
      <w:r w:rsidRPr="00CB1421">
        <w:rPr>
          <w:rFonts w:ascii="Times New Roman" w:hAnsi="Times New Roman" w:cs="Times New Roman"/>
          <w:sz w:val="24"/>
          <w:szCs w:val="24"/>
        </w:rPr>
        <w:t>тел</w:t>
      </w:r>
      <w:r w:rsidRPr="009C478C">
        <w:rPr>
          <w:rFonts w:ascii="Times New Roman" w:hAnsi="Times New Roman" w:cs="Times New Roman"/>
          <w:sz w:val="24"/>
          <w:szCs w:val="24"/>
          <w:lang w:val="en-US"/>
        </w:rPr>
        <w:t>: 8 (</w:t>
      </w:r>
      <w:r w:rsidR="009C478C" w:rsidRPr="009C478C">
        <w:rPr>
          <w:rFonts w:ascii="Times New Roman" w:hAnsi="Times New Roman" w:cs="Times New Roman"/>
          <w:sz w:val="24"/>
          <w:szCs w:val="24"/>
          <w:lang w:val="en-US"/>
        </w:rPr>
        <w:t>960</w:t>
      </w:r>
      <w:r w:rsidRPr="009C478C">
        <w:rPr>
          <w:rFonts w:ascii="Times New Roman" w:hAnsi="Times New Roman" w:cs="Times New Roman"/>
          <w:sz w:val="24"/>
          <w:szCs w:val="24"/>
          <w:lang w:val="en-US"/>
        </w:rPr>
        <w:t xml:space="preserve">) </w:t>
      </w:r>
      <w:r w:rsidR="009C478C" w:rsidRPr="009C478C">
        <w:rPr>
          <w:rFonts w:ascii="Times New Roman" w:hAnsi="Times New Roman" w:cs="Times New Roman"/>
          <w:sz w:val="24"/>
          <w:szCs w:val="24"/>
          <w:lang w:val="en-US"/>
        </w:rPr>
        <w:t>076</w:t>
      </w:r>
      <w:r w:rsidRPr="009C478C">
        <w:rPr>
          <w:rFonts w:ascii="Times New Roman" w:hAnsi="Times New Roman" w:cs="Times New Roman"/>
          <w:sz w:val="24"/>
          <w:szCs w:val="24"/>
          <w:lang w:val="en-US"/>
        </w:rPr>
        <w:t>-</w:t>
      </w:r>
      <w:r w:rsidR="009C478C" w:rsidRPr="009C478C">
        <w:rPr>
          <w:rFonts w:ascii="Times New Roman" w:hAnsi="Times New Roman" w:cs="Times New Roman"/>
          <w:sz w:val="24"/>
          <w:szCs w:val="24"/>
          <w:lang w:val="en-US"/>
        </w:rPr>
        <w:t>22</w:t>
      </w:r>
      <w:r w:rsidRPr="009C478C">
        <w:rPr>
          <w:rFonts w:ascii="Times New Roman" w:hAnsi="Times New Roman" w:cs="Times New Roman"/>
          <w:sz w:val="24"/>
          <w:szCs w:val="24"/>
          <w:lang w:val="en-US"/>
        </w:rPr>
        <w:t>-</w:t>
      </w:r>
      <w:r w:rsidR="009C478C" w:rsidRPr="009C478C">
        <w:rPr>
          <w:rFonts w:ascii="Times New Roman" w:hAnsi="Times New Roman" w:cs="Times New Roman"/>
          <w:sz w:val="24"/>
          <w:szCs w:val="24"/>
          <w:lang w:val="en-US"/>
        </w:rPr>
        <w:t>11</w:t>
      </w:r>
      <w:r w:rsidRPr="009C478C">
        <w:rPr>
          <w:rFonts w:ascii="Times New Roman" w:hAnsi="Times New Roman" w:cs="Times New Roman"/>
          <w:sz w:val="24"/>
          <w:szCs w:val="24"/>
          <w:lang w:val="en-US"/>
        </w:rPr>
        <w:t xml:space="preserve"> </w:t>
      </w:r>
    </w:p>
    <w:p w:rsidR="00975553" w:rsidRPr="00CB1421" w:rsidRDefault="00972722" w:rsidP="00972722">
      <w:pPr>
        <w:spacing w:after="0" w:line="240" w:lineRule="auto"/>
        <w:jc w:val="center"/>
        <w:rPr>
          <w:rFonts w:ascii="Times New Roman" w:hAnsi="Times New Roman" w:cs="Times New Roman"/>
          <w:sz w:val="24"/>
          <w:szCs w:val="24"/>
          <w:lang w:val="en-US"/>
        </w:rPr>
      </w:pPr>
      <w:r w:rsidRPr="00CB1421">
        <w:rPr>
          <w:rFonts w:ascii="Times New Roman" w:hAnsi="Times New Roman" w:cs="Times New Roman"/>
          <w:sz w:val="24"/>
          <w:szCs w:val="24"/>
          <w:lang w:val="en-US"/>
        </w:rPr>
        <w:t>e</w:t>
      </w:r>
      <w:r w:rsidRPr="009C478C">
        <w:rPr>
          <w:rFonts w:ascii="Times New Roman" w:hAnsi="Times New Roman" w:cs="Times New Roman"/>
          <w:sz w:val="24"/>
          <w:szCs w:val="24"/>
          <w:lang w:val="en-US"/>
        </w:rPr>
        <w:t>-</w:t>
      </w:r>
      <w:r w:rsidRPr="00CB1421">
        <w:rPr>
          <w:rFonts w:ascii="Times New Roman" w:hAnsi="Times New Roman" w:cs="Times New Roman"/>
          <w:sz w:val="24"/>
          <w:szCs w:val="24"/>
          <w:lang w:val="en-US"/>
        </w:rPr>
        <w:t>mail</w:t>
      </w:r>
      <w:r w:rsidRPr="009C478C">
        <w:rPr>
          <w:rFonts w:ascii="Times New Roman" w:hAnsi="Times New Roman" w:cs="Times New Roman"/>
          <w:sz w:val="24"/>
          <w:szCs w:val="24"/>
          <w:lang w:val="en-US"/>
        </w:rPr>
        <w:t xml:space="preserve">: </w:t>
      </w:r>
      <w:hyperlink r:id="rId5" w:history="1">
        <w:r w:rsidR="009C478C" w:rsidRPr="0013018C">
          <w:rPr>
            <w:rStyle w:val="a3"/>
            <w:rFonts w:ascii="Times New Roman" w:hAnsi="Times New Roman" w:cs="Times New Roman"/>
            <w:sz w:val="24"/>
            <w:szCs w:val="24"/>
            <w:lang w:val="en-US"/>
          </w:rPr>
          <w:t>Lala1808@mail.ru</w:t>
        </w:r>
      </w:hyperlink>
    </w:p>
    <w:p w:rsidR="00972722" w:rsidRPr="00CB1421" w:rsidRDefault="00972722" w:rsidP="00972722">
      <w:pPr>
        <w:spacing w:after="0" w:line="240" w:lineRule="auto"/>
        <w:jc w:val="center"/>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3819"/>
        <w:gridCol w:w="5526"/>
      </w:tblGrid>
      <w:tr w:rsidR="00972722" w:rsidTr="002159E1">
        <w:tc>
          <w:tcPr>
            <w:tcW w:w="3819" w:type="dxa"/>
            <w:tcBorders>
              <w:top w:val="single" w:sz="4" w:space="0" w:color="auto"/>
              <w:left w:val="nil"/>
              <w:bottom w:val="single" w:sz="4" w:space="0" w:color="auto"/>
              <w:right w:val="single" w:sz="4" w:space="0" w:color="auto"/>
            </w:tcBorders>
          </w:tcPr>
          <w:p w:rsidR="00972722" w:rsidRDefault="00972722" w:rsidP="00972722">
            <w:pPr>
              <w:rPr>
                <w:sz w:val="24"/>
                <w:szCs w:val="24"/>
                <w:lang w:val="en-US"/>
              </w:rPr>
            </w:pPr>
          </w:p>
        </w:tc>
        <w:tc>
          <w:tcPr>
            <w:tcW w:w="5526" w:type="dxa"/>
            <w:tcBorders>
              <w:top w:val="single" w:sz="4" w:space="0" w:color="auto"/>
              <w:left w:val="single" w:sz="4" w:space="0" w:color="auto"/>
              <w:bottom w:val="single" w:sz="4" w:space="0" w:color="auto"/>
              <w:right w:val="nil"/>
            </w:tcBorders>
          </w:tcPr>
          <w:tbl>
            <w:tblPr>
              <w:tblW w:w="0" w:type="auto"/>
              <w:tblBorders>
                <w:top w:val="nil"/>
                <w:left w:val="nil"/>
                <w:bottom w:val="nil"/>
                <w:right w:val="nil"/>
              </w:tblBorders>
              <w:tblLook w:val="0000" w:firstRow="0" w:lastRow="0" w:firstColumn="0" w:lastColumn="0" w:noHBand="0" w:noVBand="0"/>
            </w:tblPr>
            <w:tblGrid>
              <w:gridCol w:w="2353"/>
            </w:tblGrid>
            <w:tr w:rsidR="00972722">
              <w:trPr>
                <w:trHeight w:val="100"/>
              </w:trPr>
              <w:tc>
                <w:tcPr>
                  <w:tcW w:w="0" w:type="auto"/>
                </w:tcPr>
                <w:p w:rsidR="00972722" w:rsidRDefault="00972722" w:rsidP="00972722">
                  <w:pPr>
                    <w:pStyle w:val="Default"/>
                    <w:rPr>
                      <w:sz w:val="22"/>
                      <w:szCs w:val="22"/>
                    </w:rPr>
                  </w:pPr>
                  <w:r w:rsidRPr="00BB6068">
                    <w:rPr>
                      <w:lang w:val="en-US"/>
                    </w:rPr>
                    <w:t xml:space="preserve"> </w:t>
                  </w:r>
                  <w:r>
                    <w:rPr>
                      <w:sz w:val="22"/>
                      <w:szCs w:val="22"/>
                    </w:rPr>
                    <w:t xml:space="preserve">Содержание сведений </w:t>
                  </w:r>
                </w:p>
              </w:tc>
            </w:tr>
          </w:tbl>
          <w:p w:rsidR="00972722" w:rsidRDefault="00972722" w:rsidP="00972722">
            <w:pPr>
              <w:rPr>
                <w:sz w:val="24"/>
                <w:szCs w:val="24"/>
                <w:lang w:val="en-US"/>
              </w:rPr>
            </w:pPr>
          </w:p>
        </w:tc>
      </w:tr>
      <w:tr w:rsidR="00972722" w:rsidRPr="00972722" w:rsidTr="002159E1">
        <w:tc>
          <w:tcPr>
            <w:tcW w:w="9345" w:type="dxa"/>
            <w:gridSpan w:val="2"/>
            <w:tcBorders>
              <w:top w:val="single" w:sz="4" w:space="0" w:color="auto"/>
              <w:left w:val="nil"/>
              <w:bottom w:val="nil"/>
              <w:right w:val="nil"/>
            </w:tcBorders>
          </w:tcPr>
          <w:tbl>
            <w:tblPr>
              <w:tblW w:w="0" w:type="auto"/>
              <w:tblBorders>
                <w:top w:val="nil"/>
                <w:left w:val="nil"/>
                <w:bottom w:val="nil"/>
                <w:right w:val="nil"/>
              </w:tblBorders>
              <w:tblLook w:val="0000" w:firstRow="0" w:lastRow="0" w:firstColumn="0" w:lastColumn="0" w:noHBand="0" w:noVBand="0"/>
            </w:tblPr>
            <w:tblGrid>
              <w:gridCol w:w="7030"/>
            </w:tblGrid>
            <w:tr w:rsidR="00972722" w:rsidRPr="00CB1421">
              <w:trPr>
                <w:trHeight w:val="100"/>
              </w:trPr>
              <w:tc>
                <w:tcPr>
                  <w:tcW w:w="0" w:type="auto"/>
                </w:tcPr>
                <w:p w:rsidR="00972722" w:rsidRPr="00CB1421" w:rsidRDefault="00972722" w:rsidP="00972722">
                  <w:pPr>
                    <w:pStyle w:val="Default"/>
                    <w:rPr>
                      <w:b/>
                      <w:sz w:val="22"/>
                      <w:szCs w:val="22"/>
                    </w:rPr>
                  </w:pPr>
                  <w:r w:rsidRPr="00CB1421">
                    <w:rPr>
                      <w:b/>
                    </w:rPr>
                    <w:t xml:space="preserve"> </w:t>
                  </w:r>
                  <w:r w:rsidRPr="00CB1421">
                    <w:rPr>
                      <w:b/>
                      <w:sz w:val="22"/>
                      <w:szCs w:val="22"/>
                    </w:rPr>
                    <w:t xml:space="preserve">I. Сведения о соответствии заявителя установленным требованиям </w:t>
                  </w:r>
                </w:p>
              </w:tc>
            </w:tr>
          </w:tbl>
          <w:p w:rsidR="00972722" w:rsidRPr="00972722" w:rsidRDefault="00972722" w:rsidP="00972722">
            <w:pPr>
              <w:rPr>
                <w:sz w:val="24"/>
                <w:szCs w:val="24"/>
              </w:rPr>
            </w:pPr>
          </w:p>
        </w:tc>
      </w:tr>
      <w:tr w:rsidR="00972722" w:rsidRPr="00972722" w:rsidTr="002159E1">
        <w:tc>
          <w:tcPr>
            <w:tcW w:w="3819" w:type="dxa"/>
            <w:tcBorders>
              <w:top w:val="nil"/>
              <w:left w:val="nil"/>
              <w:bottom w:val="nil"/>
              <w:right w:val="nil"/>
            </w:tcBorders>
          </w:tcPr>
          <w:p w:rsidR="00972722" w:rsidRDefault="00972722" w:rsidP="00CB1421">
            <w:pPr>
              <w:jc w:val="both"/>
              <w:rPr>
                <w:rFonts w:ascii="Times New Roman" w:hAnsi="Times New Roman" w:cs="Times New Roman"/>
              </w:rPr>
            </w:pPr>
            <w:r w:rsidRPr="00972722">
              <w:rPr>
                <w:rFonts w:ascii="Times New Roman" w:hAnsi="Times New Roman" w:cs="Times New Roman"/>
              </w:rPr>
              <w:t>1. Сведения об отсутствии решения о ликвидации юридического лица - заявителя или прекращении физическим лицом - заявителем деятельности в качестве индивидуального предпринимателя</w:t>
            </w:r>
          </w:p>
          <w:p w:rsidR="008D0631" w:rsidRPr="00972722" w:rsidRDefault="008D0631" w:rsidP="00CB1421">
            <w:pPr>
              <w:jc w:val="both"/>
              <w:rPr>
                <w:rFonts w:ascii="Times New Roman" w:hAnsi="Times New Roman" w:cs="Times New Roman"/>
                <w:sz w:val="24"/>
                <w:szCs w:val="24"/>
              </w:rPr>
            </w:pPr>
          </w:p>
        </w:tc>
        <w:tc>
          <w:tcPr>
            <w:tcW w:w="5526" w:type="dxa"/>
            <w:tcBorders>
              <w:top w:val="nil"/>
              <w:left w:val="nil"/>
              <w:bottom w:val="nil"/>
              <w:right w:val="nil"/>
            </w:tcBorders>
          </w:tcPr>
          <w:p w:rsidR="00972722" w:rsidRPr="00CB1421" w:rsidRDefault="00972722" w:rsidP="00CB1421">
            <w:pPr>
              <w:pStyle w:val="Default"/>
              <w:jc w:val="both"/>
              <w:rPr>
                <w:sz w:val="22"/>
                <w:szCs w:val="22"/>
              </w:rPr>
            </w:pPr>
            <w:r w:rsidRPr="00CB1421">
              <w:rPr>
                <w:sz w:val="22"/>
                <w:szCs w:val="22"/>
              </w:rPr>
              <w:t xml:space="preserve">Решение о ликвидации юридического лица отсутствуют. </w:t>
            </w:r>
          </w:p>
          <w:p w:rsidR="00972722" w:rsidRPr="00CB1421" w:rsidRDefault="00972722" w:rsidP="00CB1421">
            <w:pPr>
              <w:jc w:val="both"/>
              <w:rPr>
                <w:rFonts w:ascii="Times New Roman" w:hAnsi="Times New Roman" w:cs="Times New Roman"/>
                <w:sz w:val="24"/>
                <w:szCs w:val="24"/>
              </w:rPr>
            </w:pPr>
            <w:r w:rsidRPr="00CB1421">
              <w:rPr>
                <w:rFonts w:ascii="Times New Roman" w:hAnsi="Times New Roman" w:cs="Times New Roman"/>
              </w:rPr>
              <w:t>(Выписка из Единого государственного реестра юридических лиц).</w:t>
            </w:r>
          </w:p>
        </w:tc>
      </w:tr>
      <w:tr w:rsidR="00CB1421" w:rsidRPr="00972722" w:rsidTr="002159E1">
        <w:tc>
          <w:tcPr>
            <w:tcW w:w="3819" w:type="dxa"/>
            <w:tcBorders>
              <w:top w:val="nil"/>
              <w:left w:val="nil"/>
              <w:bottom w:val="nil"/>
              <w:right w:val="nil"/>
            </w:tcBorders>
          </w:tcPr>
          <w:p w:rsidR="00CB1421" w:rsidRPr="00CB1421" w:rsidRDefault="00CB1421" w:rsidP="00CB1421">
            <w:pPr>
              <w:jc w:val="both"/>
              <w:rPr>
                <w:rFonts w:ascii="Times New Roman" w:hAnsi="Times New Roman" w:cs="Times New Roman"/>
              </w:rPr>
            </w:pPr>
            <w:r w:rsidRPr="00CB1421">
              <w:rPr>
                <w:rFonts w:ascii="Times New Roman" w:hAnsi="Times New Roman" w:cs="Times New Roman"/>
              </w:rPr>
              <w:t>2. Сведения об отсутствии определения суда о возбуждении производства по делу о банкротстве в отношении заявителя</w:t>
            </w:r>
          </w:p>
        </w:tc>
        <w:tc>
          <w:tcPr>
            <w:tcW w:w="5526" w:type="dxa"/>
            <w:tcBorders>
              <w:top w:val="nil"/>
              <w:left w:val="nil"/>
              <w:bottom w:val="nil"/>
              <w:right w:val="nil"/>
            </w:tcBorders>
          </w:tcPr>
          <w:p w:rsidR="00CB1421" w:rsidRPr="00CB1421" w:rsidRDefault="00CB1421" w:rsidP="00CB1421">
            <w:pPr>
              <w:pStyle w:val="Default"/>
              <w:jc w:val="both"/>
              <w:rPr>
                <w:sz w:val="22"/>
                <w:szCs w:val="22"/>
              </w:rPr>
            </w:pPr>
            <w:r w:rsidRPr="00CB1421">
              <w:rPr>
                <w:sz w:val="22"/>
                <w:szCs w:val="22"/>
              </w:rPr>
              <w:t>Определение суда о возбуждении производства по делу о банкротстве в отношении заявителя отсутствуют.</w:t>
            </w:r>
          </w:p>
          <w:p w:rsidR="00CB1421" w:rsidRDefault="00CB1421" w:rsidP="00CB1421">
            <w:pPr>
              <w:pStyle w:val="Default"/>
              <w:jc w:val="both"/>
              <w:rPr>
                <w:sz w:val="22"/>
                <w:szCs w:val="22"/>
              </w:rPr>
            </w:pPr>
            <w:r w:rsidRPr="00CB1421">
              <w:rPr>
                <w:sz w:val="22"/>
                <w:szCs w:val="22"/>
              </w:rPr>
              <w:t>(Выписка из Единого государственного реестра юридических лиц).</w:t>
            </w:r>
          </w:p>
          <w:p w:rsidR="008D0631" w:rsidRPr="00CB1421" w:rsidRDefault="008D0631" w:rsidP="00CB1421">
            <w:pPr>
              <w:pStyle w:val="Default"/>
              <w:jc w:val="both"/>
              <w:rPr>
                <w:sz w:val="22"/>
                <w:szCs w:val="22"/>
              </w:rPr>
            </w:pPr>
          </w:p>
        </w:tc>
      </w:tr>
      <w:tr w:rsidR="00972722" w:rsidRPr="00972722" w:rsidTr="002159E1">
        <w:tc>
          <w:tcPr>
            <w:tcW w:w="3819" w:type="dxa"/>
            <w:tcBorders>
              <w:top w:val="nil"/>
              <w:left w:val="nil"/>
              <w:bottom w:val="nil"/>
              <w:right w:val="nil"/>
            </w:tcBorders>
          </w:tcPr>
          <w:p w:rsidR="00972722" w:rsidRPr="00CB1421" w:rsidRDefault="00CB1421" w:rsidP="00CB1421">
            <w:pPr>
              <w:jc w:val="both"/>
              <w:rPr>
                <w:rFonts w:ascii="Times New Roman" w:hAnsi="Times New Roman" w:cs="Times New Roman"/>
              </w:rPr>
            </w:pPr>
            <w:r w:rsidRPr="00CB1421">
              <w:rPr>
                <w:rFonts w:ascii="Times New Roman" w:hAnsi="Times New Roman" w:cs="Times New Roman"/>
              </w:rPr>
              <w:t>3. Сведения об отсутствии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сумм исполненной) за прошедший календарный год, размер которых превышает 25 процентов балансовой стоимости активов лица, по данным бухгалтерской (финансовой) отчетности за последний отчетный период</w:t>
            </w:r>
          </w:p>
        </w:tc>
        <w:tc>
          <w:tcPr>
            <w:tcW w:w="5526" w:type="dxa"/>
            <w:tcBorders>
              <w:top w:val="nil"/>
              <w:left w:val="nil"/>
              <w:bottom w:val="nil"/>
              <w:right w:val="nil"/>
            </w:tcBorders>
          </w:tcPr>
          <w:p w:rsidR="00972722" w:rsidRDefault="005D7154" w:rsidP="00CB1421">
            <w:pPr>
              <w:jc w:val="both"/>
              <w:rPr>
                <w:rFonts w:ascii="Times New Roman" w:hAnsi="Times New Roman" w:cs="Times New Roman"/>
              </w:rPr>
            </w:pPr>
            <w:r w:rsidRPr="00E62580">
              <w:rPr>
                <w:rFonts w:ascii="Times New Roman" w:hAnsi="Times New Roman" w:cs="Times New Roman"/>
                <w:sz w:val="24"/>
                <w:szCs w:val="24"/>
              </w:rPr>
              <w:t xml:space="preserve">Справка налогового органа   </w:t>
            </w:r>
            <w:r>
              <w:rPr>
                <w:rFonts w:ascii="Times New Roman" w:hAnsi="Times New Roman" w:cs="Times New Roman"/>
                <w:sz w:val="24"/>
                <w:szCs w:val="24"/>
              </w:rPr>
              <w:t>МР</w:t>
            </w:r>
            <w:r w:rsidRPr="00E62580">
              <w:rPr>
                <w:rFonts w:ascii="Times New Roman" w:hAnsi="Times New Roman" w:cs="Times New Roman"/>
                <w:sz w:val="24"/>
                <w:szCs w:val="24"/>
              </w:rPr>
              <w:t xml:space="preserve">ИФНС </w:t>
            </w:r>
            <w:r>
              <w:rPr>
                <w:rFonts w:ascii="Times New Roman" w:hAnsi="Times New Roman" w:cs="Times New Roman"/>
                <w:sz w:val="24"/>
                <w:szCs w:val="24"/>
              </w:rPr>
              <w:t>№10 по РТ</w:t>
            </w:r>
            <w:r w:rsidRPr="00E62580">
              <w:rPr>
                <w:rFonts w:ascii="Times New Roman" w:hAnsi="Times New Roman" w:cs="Times New Roman"/>
                <w:sz w:val="24"/>
                <w:szCs w:val="24"/>
              </w:rPr>
              <w:t xml:space="preserve"> о состоянии расчетов </w:t>
            </w:r>
            <w:r>
              <w:rPr>
                <w:rFonts w:ascii="Times New Roman" w:hAnsi="Times New Roman" w:cs="Times New Roman"/>
                <w:sz w:val="24"/>
                <w:szCs w:val="24"/>
              </w:rPr>
              <w:t>ООО «ЦОП»</w:t>
            </w:r>
            <w:r w:rsidRPr="00E62580">
              <w:rPr>
                <w:rFonts w:ascii="Times New Roman" w:hAnsi="Times New Roman" w:cs="Times New Roman"/>
                <w:sz w:val="24"/>
                <w:szCs w:val="24"/>
              </w:rPr>
              <w:t xml:space="preserve"> по налогам, сборам и иным обязательным платежам в бюджеты бюджетной системы Российской Федерации, подтверждающие исполнение обязанности по уплате налогов, сборов, пеней, штрафов, процентов, отсутствие задолженности по уплате обязательных платежей, а также задолженности по уплате процентов за пользование бюджетными средствами, соответствующих пеней, штрафов и иных финансовых санкций</w:t>
            </w: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Default="008D0631" w:rsidP="00CB1421">
            <w:pPr>
              <w:jc w:val="both"/>
              <w:rPr>
                <w:rFonts w:ascii="Times New Roman" w:hAnsi="Times New Roman" w:cs="Times New Roman"/>
              </w:rPr>
            </w:pPr>
          </w:p>
          <w:p w:rsidR="008D0631" w:rsidRPr="00CB1421" w:rsidRDefault="008D0631" w:rsidP="00CB1421">
            <w:pPr>
              <w:jc w:val="both"/>
              <w:rPr>
                <w:rFonts w:ascii="Times New Roman" w:hAnsi="Times New Roman" w:cs="Times New Roman"/>
              </w:rPr>
            </w:pPr>
          </w:p>
        </w:tc>
      </w:tr>
      <w:tr w:rsidR="00972722" w:rsidRPr="00972722" w:rsidTr="002159E1">
        <w:tc>
          <w:tcPr>
            <w:tcW w:w="3819" w:type="dxa"/>
            <w:tcBorders>
              <w:top w:val="nil"/>
              <w:left w:val="nil"/>
              <w:bottom w:val="nil"/>
              <w:right w:val="nil"/>
            </w:tcBorders>
          </w:tcPr>
          <w:p w:rsidR="00972722" w:rsidRDefault="00CB1421" w:rsidP="00972722">
            <w:pPr>
              <w:rPr>
                <w:rFonts w:ascii="Times New Roman" w:hAnsi="Times New Roman" w:cs="Times New Roman"/>
              </w:rPr>
            </w:pPr>
            <w:r w:rsidRPr="00CB1421">
              <w:rPr>
                <w:rFonts w:ascii="Times New Roman" w:hAnsi="Times New Roman" w:cs="Times New Roman"/>
              </w:rPr>
              <w:t xml:space="preserve">4. Сведения о наличии у заявителя средств или возможности их получения в размере не менее 5 </w:t>
            </w:r>
            <w:r w:rsidRPr="00CB1421">
              <w:rPr>
                <w:rFonts w:ascii="Times New Roman" w:hAnsi="Times New Roman" w:cs="Times New Roman"/>
              </w:rPr>
              <w:lastRenderedPageBreak/>
              <w:t>процентов объема заявленных в проекте концессионного соглашения инвестиций (предельного размера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8D0631" w:rsidRPr="00CB1421" w:rsidRDefault="008D0631" w:rsidP="00972722">
            <w:pPr>
              <w:rPr>
                <w:rFonts w:ascii="Times New Roman" w:hAnsi="Times New Roman" w:cs="Times New Roman"/>
              </w:rPr>
            </w:pPr>
          </w:p>
        </w:tc>
        <w:tc>
          <w:tcPr>
            <w:tcW w:w="5526" w:type="dxa"/>
            <w:tcBorders>
              <w:top w:val="nil"/>
              <w:left w:val="nil"/>
              <w:bottom w:val="nil"/>
              <w:right w:val="nil"/>
            </w:tcBorders>
          </w:tcPr>
          <w:p w:rsidR="00972722" w:rsidRPr="00CB1421" w:rsidRDefault="00CB1421" w:rsidP="00972722">
            <w:pPr>
              <w:rPr>
                <w:rFonts w:ascii="Times New Roman" w:hAnsi="Times New Roman" w:cs="Times New Roman"/>
              </w:rPr>
            </w:pPr>
            <w:r w:rsidRPr="00CB1421">
              <w:rPr>
                <w:rFonts w:ascii="Times New Roman" w:hAnsi="Times New Roman" w:cs="Times New Roman"/>
              </w:rPr>
              <w:lastRenderedPageBreak/>
              <w:t xml:space="preserve">Заемные средства привлекаться не будут (реконструкция будет производиться за счет собственных средств заявителя (в объеме </w:t>
            </w:r>
            <w:r w:rsidRPr="00CB1421">
              <w:rPr>
                <w:rFonts w:ascii="Times New Roman" w:hAnsi="Times New Roman" w:cs="Times New Roman"/>
              </w:rPr>
              <w:lastRenderedPageBreak/>
              <w:t>инвестиционной составляющей в тарифе, утвержденном в порядке, установленном законодательством РФ в сфере регулирования цен (тарифов)</w:t>
            </w:r>
          </w:p>
        </w:tc>
      </w:tr>
      <w:tr w:rsidR="00CB1421" w:rsidRPr="00972722" w:rsidTr="002159E1">
        <w:tc>
          <w:tcPr>
            <w:tcW w:w="9345" w:type="dxa"/>
            <w:gridSpan w:val="2"/>
            <w:tcBorders>
              <w:top w:val="nil"/>
              <w:left w:val="nil"/>
              <w:bottom w:val="nil"/>
              <w:right w:val="nil"/>
            </w:tcBorders>
          </w:tcPr>
          <w:p w:rsidR="00CB1421" w:rsidRDefault="00CB1421" w:rsidP="00CB1421">
            <w:pPr>
              <w:jc w:val="both"/>
              <w:rPr>
                <w:rFonts w:ascii="Times New Roman" w:hAnsi="Times New Roman" w:cs="Times New Roman"/>
                <w:b/>
              </w:rPr>
            </w:pPr>
            <w:r w:rsidRPr="00CB1421">
              <w:rPr>
                <w:rFonts w:ascii="Times New Roman" w:hAnsi="Times New Roman" w:cs="Times New Roman"/>
                <w:b/>
              </w:rPr>
              <w:lastRenderedPageBreak/>
              <w:t>II. Сведения, подтверждающие соответствие инициативы заявителя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является имущество, указанное в части 1.2 статьи 10 Федерального закона "О концессионных соглашениях"</w:t>
            </w:r>
          </w:p>
          <w:p w:rsidR="008D0631" w:rsidRPr="00CB1421" w:rsidRDefault="008D0631" w:rsidP="00CB1421">
            <w:pPr>
              <w:jc w:val="both"/>
              <w:rPr>
                <w:rFonts w:ascii="Times New Roman" w:hAnsi="Times New Roman" w:cs="Times New Roman"/>
                <w:b/>
              </w:rPr>
            </w:pPr>
          </w:p>
        </w:tc>
      </w:tr>
      <w:tr w:rsidR="00CB1421" w:rsidRPr="00972722" w:rsidTr="002159E1">
        <w:tc>
          <w:tcPr>
            <w:tcW w:w="3819" w:type="dxa"/>
            <w:tcBorders>
              <w:top w:val="nil"/>
              <w:left w:val="nil"/>
              <w:bottom w:val="nil"/>
              <w:right w:val="nil"/>
            </w:tcBorders>
          </w:tcPr>
          <w:p w:rsidR="00CB1421" w:rsidRDefault="00CB1421" w:rsidP="00CB1421">
            <w:pPr>
              <w:jc w:val="both"/>
              <w:rPr>
                <w:rFonts w:ascii="Times New Roman" w:hAnsi="Times New Roman" w:cs="Times New Roman"/>
              </w:rPr>
            </w:pPr>
            <w:r w:rsidRPr="00CB1421">
              <w:rPr>
                <w:rFonts w:ascii="Times New Roman" w:hAnsi="Times New Roman" w:cs="Times New Roman"/>
              </w:rPr>
              <w:t>5. Наименование органа, осуществляющего полномочия собственника в отношении вида имущества, являющегося объектом концессионного соглашения</w:t>
            </w:r>
          </w:p>
          <w:p w:rsidR="008D0631" w:rsidRPr="00CB1421" w:rsidRDefault="008D0631" w:rsidP="00CB1421">
            <w:pPr>
              <w:jc w:val="both"/>
              <w:rPr>
                <w:rFonts w:ascii="Times New Roman" w:hAnsi="Times New Roman" w:cs="Times New Roman"/>
              </w:rPr>
            </w:pPr>
          </w:p>
        </w:tc>
        <w:tc>
          <w:tcPr>
            <w:tcW w:w="5526" w:type="dxa"/>
            <w:tcBorders>
              <w:top w:val="nil"/>
              <w:left w:val="nil"/>
              <w:bottom w:val="nil"/>
              <w:right w:val="nil"/>
            </w:tcBorders>
          </w:tcPr>
          <w:p w:rsidR="00CB1421" w:rsidRPr="00CB1421" w:rsidRDefault="000A3D08" w:rsidP="00861614">
            <w:pPr>
              <w:jc w:val="both"/>
              <w:rPr>
                <w:rFonts w:ascii="Times New Roman" w:hAnsi="Times New Roman" w:cs="Times New Roman"/>
              </w:rPr>
            </w:pPr>
            <w:r>
              <w:rPr>
                <w:rFonts w:ascii="Times New Roman" w:hAnsi="Times New Roman" w:cs="Times New Roman"/>
              </w:rPr>
              <w:t>Палата имущественных и земельных отношений</w:t>
            </w:r>
            <w:r w:rsidR="00861614" w:rsidRPr="00861614">
              <w:rPr>
                <w:rFonts w:ascii="Times New Roman" w:hAnsi="Times New Roman" w:cs="Times New Roman"/>
              </w:rPr>
              <w:t xml:space="preserve"> Мамадышского муниципального района Республики Татарстан</w:t>
            </w:r>
          </w:p>
        </w:tc>
      </w:tr>
      <w:tr w:rsidR="00CB1421" w:rsidRPr="00972722" w:rsidTr="002159E1">
        <w:tc>
          <w:tcPr>
            <w:tcW w:w="3819" w:type="dxa"/>
            <w:tcBorders>
              <w:top w:val="nil"/>
              <w:left w:val="nil"/>
              <w:bottom w:val="nil"/>
              <w:right w:val="nil"/>
            </w:tcBorders>
          </w:tcPr>
          <w:p w:rsidR="00CB1421" w:rsidRPr="00CB1421" w:rsidRDefault="00CB1421" w:rsidP="00CB1421">
            <w:pPr>
              <w:jc w:val="both"/>
              <w:rPr>
                <w:rFonts w:ascii="Times New Roman" w:hAnsi="Times New Roman" w:cs="Times New Roman"/>
              </w:rPr>
            </w:pPr>
            <w:r w:rsidRPr="00CB1421">
              <w:rPr>
                <w:rFonts w:ascii="Times New Roman" w:hAnsi="Times New Roman" w:cs="Times New Roman"/>
              </w:rPr>
              <w:t>6. Имущество, являющееся объектом концессионного соглашения, которое планируется создать (реконструировать) в рамках концессионного соглашения, в том числе объекты движимого имущества, технологически связанного с объектами недвижимого имущества и предназначенного для осуществления деятельности, предусмотренной концессионным соглашением, и его существенные характеристики</w:t>
            </w:r>
          </w:p>
        </w:tc>
        <w:tc>
          <w:tcPr>
            <w:tcW w:w="5526" w:type="dxa"/>
            <w:tcBorders>
              <w:top w:val="nil"/>
              <w:left w:val="nil"/>
              <w:bottom w:val="nil"/>
              <w:right w:val="nil"/>
            </w:tcBorders>
          </w:tcPr>
          <w:p w:rsidR="00CB1421" w:rsidRPr="00CB1421" w:rsidRDefault="00861614" w:rsidP="00CB1421">
            <w:pPr>
              <w:jc w:val="both"/>
              <w:rPr>
                <w:rFonts w:ascii="Times New Roman" w:hAnsi="Times New Roman" w:cs="Times New Roman"/>
              </w:rPr>
            </w:pPr>
            <w:r>
              <w:rPr>
                <w:rFonts w:ascii="Times New Roman" w:hAnsi="Times New Roman" w:cs="Times New Roman"/>
              </w:rPr>
              <w:t>РФ</w:t>
            </w:r>
            <w:r w:rsidR="00CB1421" w:rsidRPr="00CB1421">
              <w:rPr>
                <w:rFonts w:ascii="Times New Roman" w:hAnsi="Times New Roman" w:cs="Times New Roman"/>
              </w:rPr>
              <w:t xml:space="preserve">, </w:t>
            </w:r>
            <w:r>
              <w:rPr>
                <w:rFonts w:ascii="Times New Roman" w:hAnsi="Times New Roman" w:cs="Times New Roman"/>
              </w:rPr>
              <w:t>Республика Татарстан</w:t>
            </w:r>
            <w:r w:rsidR="00CB1421" w:rsidRPr="00CB1421">
              <w:rPr>
                <w:rFonts w:ascii="Times New Roman" w:hAnsi="Times New Roman" w:cs="Times New Roman"/>
              </w:rPr>
              <w:t xml:space="preserve">, </w:t>
            </w:r>
            <w:r>
              <w:rPr>
                <w:rFonts w:ascii="Times New Roman" w:hAnsi="Times New Roman" w:cs="Times New Roman"/>
              </w:rPr>
              <w:t>Мамадышский район</w:t>
            </w:r>
            <w:r w:rsidR="00CB1421" w:rsidRPr="00CB1421">
              <w:rPr>
                <w:rFonts w:ascii="Times New Roman" w:hAnsi="Times New Roman" w:cs="Times New Roman"/>
              </w:rPr>
              <w:t xml:space="preserve">, </w:t>
            </w:r>
            <w:r>
              <w:rPr>
                <w:rFonts w:ascii="Times New Roman" w:hAnsi="Times New Roman" w:cs="Times New Roman"/>
              </w:rPr>
              <w:t>с</w:t>
            </w:r>
            <w:r w:rsidR="00CB1421" w:rsidRPr="00CB1421">
              <w:rPr>
                <w:rFonts w:ascii="Times New Roman" w:hAnsi="Times New Roman" w:cs="Times New Roman"/>
              </w:rPr>
              <w:t xml:space="preserve">. </w:t>
            </w:r>
            <w:r w:rsidR="00966487">
              <w:rPr>
                <w:rFonts w:ascii="Times New Roman" w:hAnsi="Times New Roman" w:cs="Times New Roman"/>
              </w:rPr>
              <w:t>Соколка</w:t>
            </w:r>
            <w:r w:rsidR="00CB1421" w:rsidRPr="00CB1421">
              <w:rPr>
                <w:rFonts w:ascii="Times New Roman" w:hAnsi="Times New Roman" w:cs="Times New Roman"/>
              </w:rPr>
              <w:t>:</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1</w:t>
            </w:r>
            <w:r>
              <w:rPr>
                <w:rFonts w:ascii="Times New Roman" w:hAnsi="Times New Roman" w:cs="Times New Roman"/>
              </w:rPr>
              <w:t>)</w:t>
            </w:r>
            <w:r w:rsidRPr="00966487">
              <w:rPr>
                <w:rFonts w:ascii="Times New Roman" w:hAnsi="Times New Roman" w:cs="Times New Roman"/>
              </w:rPr>
              <w:t>Водонапорная башня</w:t>
            </w:r>
            <w:r>
              <w:rPr>
                <w:rFonts w:ascii="Times New Roman" w:hAnsi="Times New Roman" w:cs="Times New Roman"/>
              </w:rPr>
              <w:t>, с.Соколка.</w:t>
            </w:r>
            <w:r>
              <w:rPr>
                <w:rFonts w:ascii="Times New Roman" w:hAnsi="Times New Roman" w:cs="Times New Roman"/>
              </w:rPr>
              <w:tab/>
              <w:t xml:space="preserve">Высота 50 м,  </w:t>
            </w:r>
            <w:r w:rsidRPr="00966487">
              <w:rPr>
                <w:rFonts w:ascii="Times New Roman" w:hAnsi="Times New Roman" w:cs="Times New Roman"/>
              </w:rPr>
              <w:t>1981</w:t>
            </w:r>
            <w:r>
              <w:rPr>
                <w:rFonts w:ascii="Times New Roman" w:hAnsi="Times New Roman" w:cs="Times New Roman"/>
              </w:rPr>
              <w:t xml:space="preserve"> 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2</w:t>
            </w:r>
            <w:r>
              <w:rPr>
                <w:rFonts w:ascii="Times New Roman" w:hAnsi="Times New Roman" w:cs="Times New Roman"/>
              </w:rPr>
              <w:t>)</w:t>
            </w:r>
            <w:r w:rsidRPr="00966487">
              <w:rPr>
                <w:rFonts w:ascii="Times New Roman" w:hAnsi="Times New Roman" w:cs="Times New Roman"/>
              </w:rPr>
              <w:t xml:space="preserve">Водонапорная </w:t>
            </w:r>
            <w:r>
              <w:rPr>
                <w:rFonts w:ascii="Times New Roman" w:hAnsi="Times New Roman" w:cs="Times New Roman"/>
              </w:rPr>
              <w:t>башня</w:t>
            </w:r>
            <w:r w:rsidRPr="00966487">
              <w:rPr>
                <w:rFonts w:ascii="Times New Roman" w:hAnsi="Times New Roman" w:cs="Times New Roman"/>
              </w:rPr>
              <w:t>, с</w:t>
            </w:r>
            <w:r>
              <w:rPr>
                <w:rFonts w:ascii="Times New Roman" w:hAnsi="Times New Roman" w:cs="Times New Roman"/>
              </w:rPr>
              <w:t>. Грахань.</w:t>
            </w:r>
            <w:r w:rsidRPr="00966487">
              <w:rPr>
                <w:rFonts w:ascii="Times New Roman" w:hAnsi="Times New Roman" w:cs="Times New Roman"/>
              </w:rPr>
              <w:t>Высота 12 м</w:t>
            </w:r>
            <w:r>
              <w:rPr>
                <w:rFonts w:ascii="Times New Roman" w:hAnsi="Times New Roman" w:cs="Times New Roman"/>
              </w:rPr>
              <w:t>,</w:t>
            </w:r>
            <w:r w:rsidRPr="00966487">
              <w:rPr>
                <w:rFonts w:ascii="Times New Roman" w:hAnsi="Times New Roman" w:cs="Times New Roman"/>
              </w:rPr>
              <w:t>1985</w:t>
            </w:r>
            <w:r>
              <w:rPr>
                <w:rFonts w:ascii="Times New Roman" w:hAnsi="Times New Roman" w:cs="Times New Roman"/>
              </w:rPr>
              <w:t xml:space="preserve"> 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3</w:t>
            </w:r>
            <w:r>
              <w:rPr>
                <w:rFonts w:ascii="Times New Roman" w:hAnsi="Times New Roman" w:cs="Times New Roman"/>
              </w:rPr>
              <w:t>)Водонапорная башня, п.</w:t>
            </w:r>
            <w:r w:rsidRPr="00966487">
              <w:rPr>
                <w:rFonts w:ascii="Times New Roman" w:hAnsi="Times New Roman" w:cs="Times New Roman"/>
              </w:rPr>
              <w:t>Сокольского Лесничества</w:t>
            </w:r>
            <w:r>
              <w:rPr>
                <w:rFonts w:ascii="Times New Roman" w:hAnsi="Times New Roman" w:cs="Times New Roman"/>
              </w:rPr>
              <w:t>.</w:t>
            </w:r>
            <w:r w:rsidRPr="00966487">
              <w:rPr>
                <w:rFonts w:ascii="Times New Roman" w:hAnsi="Times New Roman" w:cs="Times New Roman"/>
              </w:rPr>
              <w:t>Высота 10 м</w:t>
            </w:r>
            <w:r>
              <w:rPr>
                <w:rFonts w:ascii="Times New Roman" w:hAnsi="Times New Roman" w:cs="Times New Roman"/>
              </w:rPr>
              <w:t>,</w:t>
            </w:r>
            <w:r w:rsidRPr="00966487">
              <w:rPr>
                <w:rFonts w:ascii="Times New Roman" w:hAnsi="Times New Roman" w:cs="Times New Roman"/>
              </w:rPr>
              <w:tab/>
              <w:t>1981</w:t>
            </w:r>
            <w:r>
              <w:rPr>
                <w:rFonts w:ascii="Times New Roman" w:hAnsi="Times New Roman" w:cs="Times New Roman"/>
              </w:rPr>
              <w:t xml:space="preserve"> 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4</w:t>
            </w:r>
            <w:r>
              <w:rPr>
                <w:rFonts w:ascii="Times New Roman" w:hAnsi="Times New Roman" w:cs="Times New Roman"/>
              </w:rPr>
              <w:t xml:space="preserve">)Водопроводные сети, с.Грахань.Протяженность 3504 м. </w:t>
            </w:r>
            <w:r w:rsidRPr="00966487">
              <w:rPr>
                <w:rFonts w:ascii="Times New Roman" w:hAnsi="Times New Roman" w:cs="Times New Roman"/>
              </w:rPr>
              <w:t>1985</w:t>
            </w:r>
            <w:r>
              <w:rPr>
                <w:rFonts w:ascii="Times New Roman" w:hAnsi="Times New Roman" w:cs="Times New Roman"/>
              </w:rPr>
              <w:t>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5</w:t>
            </w:r>
            <w:r>
              <w:rPr>
                <w:rFonts w:ascii="Times New Roman" w:hAnsi="Times New Roman" w:cs="Times New Roman"/>
              </w:rPr>
              <w:t>)Водопроводные сети</w:t>
            </w:r>
            <w:r w:rsidRPr="00966487">
              <w:rPr>
                <w:rFonts w:ascii="Times New Roman" w:hAnsi="Times New Roman" w:cs="Times New Roman"/>
              </w:rPr>
              <w:t>, с</w:t>
            </w:r>
            <w:r>
              <w:rPr>
                <w:rFonts w:ascii="Times New Roman" w:hAnsi="Times New Roman" w:cs="Times New Roman"/>
              </w:rPr>
              <w:t>.</w:t>
            </w:r>
            <w:r w:rsidRPr="00966487">
              <w:rPr>
                <w:rFonts w:ascii="Times New Roman" w:hAnsi="Times New Roman" w:cs="Times New Roman"/>
              </w:rPr>
              <w:t xml:space="preserve"> Соколка</w:t>
            </w:r>
            <w:r>
              <w:rPr>
                <w:rFonts w:ascii="Times New Roman" w:hAnsi="Times New Roman" w:cs="Times New Roman"/>
              </w:rPr>
              <w:t xml:space="preserve">. </w:t>
            </w:r>
            <w:r w:rsidRPr="00966487">
              <w:rPr>
                <w:rFonts w:ascii="Times New Roman" w:hAnsi="Times New Roman" w:cs="Times New Roman"/>
              </w:rPr>
              <w:t>Протяженность 4053 м.</w:t>
            </w:r>
            <w:r>
              <w:rPr>
                <w:rFonts w:ascii="Times New Roman" w:hAnsi="Times New Roman" w:cs="Times New Roman"/>
              </w:rPr>
              <w:t xml:space="preserve">, </w:t>
            </w:r>
            <w:r w:rsidRPr="00966487">
              <w:rPr>
                <w:rFonts w:ascii="Times New Roman" w:hAnsi="Times New Roman" w:cs="Times New Roman"/>
              </w:rPr>
              <w:t>1981</w:t>
            </w:r>
            <w:r>
              <w:rPr>
                <w:rFonts w:ascii="Times New Roman" w:hAnsi="Times New Roman" w:cs="Times New Roman"/>
              </w:rPr>
              <w:t xml:space="preserve"> 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6</w:t>
            </w:r>
            <w:r>
              <w:rPr>
                <w:rFonts w:ascii="Times New Roman" w:hAnsi="Times New Roman" w:cs="Times New Roman"/>
              </w:rPr>
              <w:t>)Водопроводные сети, с.</w:t>
            </w:r>
            <w:r w:rsidRPr="00966487">
              <w:rPr>
                <w:rFonts w:ascii="Times New Roman" w:hAnsi="Times New Roman" w:cs="Times New Roman"/>
              </w:rPr>
              <w:t>Соколка</w:t>
            </w:r>
            <w:r>
              <w:rPr>
                <w:rFonts w:ascii="Times New Roman" w:hAnsi="Times New Roman" w:cs="Times New Roman"/>
              </w:rPr>
              <w:t>.</w:t>
            </w:r>
            <w:r w:rsidRPr="00966487">
              <w:rPr>
                <w:rFonts w:ascii="Times New Roman" w:hAnsi="Times New Roman" w:cs="Times New Roman"/>
              </w:rPr>
              <w:tab/>
              <w:t>Протяженность  4158 м.</w:t>
            </w:r>
            <w:r w:rsidRPr="00966487">
              <w:rPr>
                <w:rFonts w:ascii="Times New Roman" w:hAnsi="Times New Roman" w:cs="Times New Roman"/>
              </w:rPr>
              <w:tab/>
            </w:r>
            <w:r>
              <w:rPr>
                <w:rFonts w:ascii="Times New Roman" w:hAnsi="Times New Roman" w:cs="Times New Roman"/>
              </w:rPr>
              <w:t>,</w:t>
            </w:r>
            <w:r w:rsidRPr="00966487">
              <w:rPr>
                <w:rFonts w:ascii="Times New Roman" w:hAnsi="Times New Roman" w:cs="Times New Roman"/>
              </w:rPr>
              <w:t>1981</w:t>
            </w:r>
            <w:r>
              <w:rPr>
                <w:rFonts w:ascii="Times New Roman" w:hAnsi="Times New Roman" w:cs="Times New Roman"/>
              </w:rPr>
              <w:t xml:space="preserve"> г.</w:t>
            </w:r>
          </w:p>
          <w:p w:rsidR="00966487" w:rsidRPr="00966487" w:rsidRDefault="00966487" w:rsidP="00966487">
            <w:pPr>
              <w:jc w:val="both"/>
              <w:rPr>
                <w:rFonts w:ascii="Times New Roman" w:hAnsi="Times New Roman" w:cs="Times New Roman"/>
              </w:rPr>
            </w:pPr>
            <w:r w:rsidRPr="00966487">
              <w:rPr>
                <w:rFonts w:ascii="Times New Roman" w:hAnsi="Times New Roman" w:cs="Times New Roman"/>
              </w:rPr>
              <w:t>7</w:t>
            </w:r>
            <w:r>
              <w:rPr>
                <w:rFonts w:ascii="Times New Roman" w:hAnsi="Times New Roman" w:cs="Times New Roman"/>
              </w:rPr>
              <w:t>)Водопроводные сети</w:t>
            </w:r>
            <w:r w:rsidRPr="00966487">
              <w:rPr>
                <w:rFonts w:ascii="Times New Roman" w:hAnsi="Times New Roman" w:cs="Times New Roman"/>
              </w:rPr>
              <w:t>, с</w:t>
            </w:r>
            <w:r>
              <w:rPr>
                <w:rFonts w:ascii="Times New Roman" w:hAnsi="Times New Roman" w:cs="Times New Roman"/>
              </w:rPr>
              <w:t>.</w:t>
            </w:r>
            <w:r w:rsidRPr="00966487">
              <w:rPr>
                <w:rFonts w:ascii="Times New Roman" w:hAnsi="Times New Roman" w:cs="Times New Roman"/>
              </w:rPr>
              <w:t xml:space="preserve"> Соколка</w:t>
            </w:r>
            <w:r>
              <w:rPr>
                <w:rFonts w:ascii="Times New Roman" w:hAnsi="Times New Roman" w:cs="Times New Roman"/>
              </w:rPr>
              <w:t>.</w:t>
            </w:r>
            <w:r w:rsidRPr="00966487">
              <w:rPr>
                <w:rFonts w:ascii="Times New Roman" w:hAnsi="Times New Roman" w:cs="Times New Roman"/>
              </w:rPr>
              <w:tab/>
              <w:t>Протяженность  1893 м.</w:t>
            </w:r>
            <w:r w:rsidRPr="00966487">
              <w:rPr>
                <w:rFonts w:ascii="Times New Roman" w:hAnsi="Times New Roman" w:cs="Times New Roman"/>
              </w:rPr>
              <w:tab/>
            </w:r>
            <w:r>
              <w:rPr>
                <w:rFonts w:ascii="Times New Roman" w:hAnsi="Times New Roman" w:cs="Times New Roman"/>
              </w:rPr>
              <w:t>,</w:t>
            </w:r>
            <w:r w:rsidRPr="00966487">
              <w:rPr>
                <w:rFonts w:ascii="Times New Roman" w:hAnsi="Times New Roman" w:cs="Times New Roman"/>
              </w:rPr>
              <w:t>1981</w:t>
            </w:r>
            <w:r>
              <w:rPr>
                <w:rFonts w:ascii="Times New Roman" w:hAnsi="Times New Roman" w:cs="Times New Roman"/>
              </w:rPr>
              <w:t>г.</w:t>
            </w:r>
          </w:p>
          <w:p w:rsidR="0080122B" w:rsidRPr="00CB1421" w:rsidRDefault="00966487" w:rsidP="00966487">
            <w:pPr>
              <w:jc w:val="both"/>
              <w:rPr>
                <w:rFonts w:ascii="Times New Roman" w:hAnsi="Times New Roman" w:cs="Times New Roman"/>
              </w:rPr>
            </w:pPr>
            <w:r w:rsidRPr="00966487">
              <w:rPr>
                <w:rFonts w:ascii="Times New Roman" w:hAnsi="Times New Roman" w:cs="Times New Roman"/>
              </w:rPr>
              <w:t>8</w:t>
            </w:r>
            <w:r>
              <w:rPr>
                <w:rFonts w:ascii="Times New Roman" w:hAnsi="Times New Roman" w:cs="Times New Roman"/>
              </w:rPr>
              <w:t>)Водопроводные сети</w:t>
            </w:r>
            <w:r w:rsidRPr="00966487">
              <w:rPr>
                <w:rFonts w:ascii="Times New Roman" w:hAnsi="Times New Roman" w:cs="Times New Roman"/>
              </w:rPr>
              <w:t>, п</w:t>
            </w:r>
            <w:r>
              <w:rPr>
                <w:rFonts w:ascii="Times New Roman" w:hAnsi="Times New Roman" w:cs="Times New Roman"/>
              </w:rPr>
              <w:t xml:space="preserve">. </w:t>
            </w:r>
            <w:r w:rsidRPr="00966487">
              <w:rPr>
                <w:rFonts w:ascii="Times New Roman" w:hAnsi="Times New Roman" w:cs="Times New Roman"/>
              </w:rPr>
              <w:t>Сокольского Лесничества</w:t>
            </w:r>
            <w:r>
              <w:rPr>
                <w:rFonts w:ascii="Times New Roman" w:hAnsi="Times New Roman" w:cs="Times New Roman"/>
              </w:rPr>
              <w:t xml:space="preserve">. </w:t>
            </w:r>
            <w:r w:rsidRPr="00966487">
              <w:rPr>
                <w:rFonts w:ascii="Times New Roman" w:hAnsi="Times New Roman" w:cs="Times New Roman"/>
              </w:rPr>
              <w:t>Протяженность  610 м.</w:t>
            </w:r>
            <w:r>
              <w:rPr>
                <w:rFonts w:ascii="Times New Roman" w:hAnsi="Times New Roman" w:cs="Times New Roman"/>
              </w:rPr>
              <w:t>,</w:t>
            </w:r>
            <w:r w:rsidRPr="00966487">
              <w:rPr>
                <w:rFonts w:ascii="Times New Roman" w:hAnsi="Times New Roman" w:cs="Times New Roman"/>
              </w:rPr>
              <w:t>1981</w:t>
            </w:r>
            <w:r>
              <w:rPr>
                <w:rFonts w:ascii="Times New Roman" w:hAnsi="Times New Roman" w:cs="Times New Roman"/>
              </w:rPr>
              <w:t xml:space="preserve"> г.</w:t>
            </w:r>
          </w:p>
        </w:tc>
      </w:tr>
      <w:tr w:rsidR="00CB1421" w:rsidRPr="00972722" w:rsidTr="002159E1">
        <w:tc>
          <w:tcPr>
            <w:tcW w:w="3819" w:type="dxa"/>
            <w:tcBorders>
              <w:top w:val="nil"/>
              <w:left w:val="nil"/>
              <w:bottom w:val="nil"/>
              <w:right w:val="nil"/>
            </w:tcBorders>
          </w:tcPr>
          <w:p w:rsidR="000129C2" w:rsidRDefault="000129C2" w:rsidP="00CB1421">
            <w:pPr>
              <w:jc w:val="both"/>
              <w:rPr>
                <w:rFonts w:ascii="Times New Roman" w:hAnsi="Times New Roman" w:cs="Times New Roman"/>
              </w:rPr>
            </w:pPr>
          </w:p>
          <w:p w:rsidR="00CB1421" w:rsidRPr="00CB1421" w:rsidRDefault="00372C47" w:rsidP="00CB1421">
            <w:pPr>
              <w:jc w:val="both"/>
              <w:rPr>
                <w:rFonts w:ascii="Times New Roman" w:hAnsi="Times New Roman" w:cs="Times New Roman"/>
              </w:rPr>
            </w:pPr>
            <w:r w:rsidRPr="00372C47">
              <w:rPr>
                <w:rFonts w:ascii="Times New Roman" w:hAnsi="Times New Roman" w:cs="Times New Roman"/>
              </w:rPr>
              <w:t>7. Адреса (место нахождения) предлагаемого к созданию и (или) реконструкции объекта концессионного соглашения</w:t>
            </w:r>
          </w:p>
        </w:tc>
        <w:tc>
          <w:tcPr>
            <w:tcW w:w="5526" w:type="dxa"/>
            <w:tcBorders>
              <w:top w:val="nil"/>
              <w:left w:val="nil"/>
              <w:bottom w:val="nil"/>
              <w:right w:val="nil"/>
            </w:tcBorders>
          </w:tcPr>
          <w:p w:rsidR="000129C2" w:rsidRDefault="000129C2" w:rsidP="00372C47">
            <w:pPr>
              <w:jc w:val="both"/>
              <w:rPr>
                <w:rFonts w:ascii="Times New Roman" w:hAnsi="Times New Roman" w:cs="Times New Roman"/>
                <w:sz w:val="24"/>
                <w:szCs w:val="24"/>
              </w:rPr>
            </w:pPr>
          </w:p>
          <w:p w:rsidR="008D0631" w:rsidRPr="00CB1421" w:rsidRDefault="00966487" w:rsidP="00372C47">
            <w:pPr>
              <w:jc w:val="both"/>
              <w:rPr>
                <w:rFonts w:ascii="Times New Roman" w:hAnsi="Times New Roman" w:cs="Times New Roman"/>
              </w:rPr>
            </w:pPr>
            <w:r>
              <w:rPr>
                <w:rFonts w:ascii="Times New Roman" w:hAnsi="Times New Roman" w:cs="Times New Roman"/>
                <w:sz w:val="24"/>
                <w:szCs w:val="24"/>
              </w:rPr>
              <w:t>Соколь</w:t>
            </w:r>
            <w:r w:rsidR="00765A65">
              <w:rPr>
                <w:rFonts w:ascii="Times New Roman" w:hAnsi="Times New Roman" w:cs="Times New Roman"/>
                <w:sz w:val="24"/>
                <w:szCs w:val="24"/>
              </w:rPr>
              <w:t>ское</w:t>
            </w:r>
            <w:r w:rsidR="009470B9">
              <w:rPr>
                <w:rFonts w:ascii="Times New Roman" w:hAnsi="Times New Roman" w:cs="Times New Roman"/>
                <w:sz w:val="24"/>
                <w:szCs w:val="24"/>
              </w:rPr>
              <w:t xml:space="preserve"> сельское поселение Мамадышского муниципального района РТ: </w:t>
            </w:r>
            <w:r w:rsidRPr="00966487">
              <w:rPr>
                <w:rFonts w:ascii="Times New Roman" w:hAnsi="Times New Roman" w:cs="Times New Roman"/>
                <w:sz w:val="24"/>
                <w:szCs w:val="24"/>
              </w:rPr>
              <w:t>модернизация в части замены насосного оборудования – 3 шт, капитальный ремонт водопровода – 14,2 км. и реконструкция  запорной арматуры и водопроводных колонок</w:t>
            </w:r>
            <w:r>
              <w:rPr>
                <w:rFonts w:ascii="Times New Roman" w:hAnsi="Times New Roman" w:cs="Times New Roman"/>
                <w:sz w:val="24"/>
                <w:szCs w:val="24"/>
              </w:rPr>
              <w:t>.</w:t>
            </w:r>
          </w:p>
        </w:tc>
      </w:tr>
      <w:tr w:rsidR="00CB1421" w:rsidRPr="00972722" w:rsidTr="002159E1">
        <w:tc>
          <w:tcPr>
            <w:tcW w:w="3819" w:type="dxa"/>
            <w:tcBorders>
              <w:top w:val="nil"/>
              <w:left w:val="nil"/>
              <w:bottom w:val="nil"/>
              <w:right w:val="nil"/>
            </w:tcBorders>
          </w:tcPr>
          <w:p w:rsidR="00CB1421" w:rsidRDefault="00372C47" w:rsidP="0064276E">
            <w:pPr>
              <w:jc w:val="both"/>
              <w:rPr>
                <w:rFonts w:ascii="Times New Roman" w:hAnsi="Times New Roman" w:cs="Times New Roman"/>
              </w:rPr>
            </w:pPr>
            <w:r w:rsidRPr="00372C47">
              <w:rPr>
                <w:rFonts w:ascii="Times New Roman" w:hAnsi="Times New Roman" w:cs="Times New Roman"/>
              </w:rPr>
              <w:t xml:space="preserve">8. Срок передачи концедентом концессионеру объекта концессионного соглашения передаваемого концедентом концессионеру по концессионному соглашению недвижимого имущества, технологически связанных между собой и </w:t>
            </w:r>
            <w:r w:rsidRPr="00372C47">
              <w:rPr>
                <w:rFonts w:ascii="Times New Roman" w:hAnsi="Times New Roman" w:cs="Times New Roman"/>
              </w:rPr>
              <w:lastRenderedPageBreak/>
              <w:t>предназначенных для осуществления деятельности, предусмотренной концессионным соглашением</w:t>
            </w:r>
          </w:p>
          <w:p w:rsidR="008D0631" w:rsidRPr="00CB1421" w:rsidRDefault="008D0631" w:rsidP="0064276E">
            <w:pPr>
              <w:jc w:val="both"/>
              <w:rPr>
                <w:rFonts w:ascii="Times New Roman" w:hAnsi="Times New Roman" w:cs="Times New Roman"/>
              </w:rPr>
            </w:pPr>
          </w:p>
        </w:tc>
        <w:tc>
          <w:tcPr>
            <w:tcW w:w="5526" w:type="dxa"/>
            <w:tcBorders>
              <w:top w:val="nil"/>
              <w:left w:val="nil"/>
              <w:bottom w:val="nil"/>
              <w:right w:val="nil"/>
            </w:tcBorders>
          </w:tcPr>
          <w:p w:rsidR="00CB1421" w:rsidRPr="00CB1421" w:rsidRDefault="0064276E" w:rsidP="008D0631">
            <w:pPr>
              <w:jc w:val="both"/>
              <w:rPr>
                <w:rFonts w:ascii="Times New Roman" w:hAnsi="Times New Roman" w:cs="Times New Roman"/>
              </w:rPr>
            </w:pPr>
            <w:r>
              <w:rPr>
                <w:rFonts w:ascii="Times New Roman" w:hAnsi="Times New Roman" w:cs="Times New Roman"/>
              </w:rPr>
              <w:lastRenderedPageBreak/>
              <w:t>1</w:t>
            </w:r>
            <w:r w:rsidR="008D0631">
              <w:rPr>
                <w:rFonts w:ascii="Times New Roman" w:hAnsi="Times New Roman" w:cs="Times New Roman"/>
              </w:rPr>
              <w:t>0 лет</w:t>
            </w:r>
            <w:r w:rsidR="00372C47" w:rsidRPr="00372C47">
              <w:rPr>
                <w:rFonts w:ascii="Times New Roman" w:hAnsi="Times New Roman" w:cs="Times New Roman"/>
              </w:rPr>
              <w:t>.</w:t>
            </w:r>
          </w:p>
        </w:tc>
      </w:tr>
      <w:tr w:rsidR="00372C47" w:rsidRPr="00972722" w:rsidTr="002159E1">
        <w:tc>
          <w:tcPr>
            <w:tcW w:w="3819" w:type="dxa"/>
            <w:tcBorders>
              <w:top w:val="nil"/>
              <w:left w:val="nil"/>
              <w:bottom w:val="nil"/>
              <w:right w:val="nil"/>
            </w:tcBorders>
          </w:tcPr>
          <w:p w:rsidR="00372C47" w:rsidRDefault="00372C47" w:rsidP="00CB1421">
            <w:pPr>
              <w:jc w:val="both"/>
              <w:rPr>
                <w:rFonts w:ascii="Times New Roman" w:hAnsi="Times New Roman" w:cs="Times New Roman"/>
              </w:rPr>
            </w:pPr>
            <w:r w:rsidRPr="00372C47">
              <w:rPr>
                <w:rFonts w:ascii="Times New Roman" w:hAnsi="Times New Roman" w:cs="Times New Roman"/>
              </w:rPr>
              <w:lastRenderedPageBreak/>
              <w:t>9. Наличие либо отсутствие проектной документации</w:t>
            </w:r>
          </w:p>
          <w:p w:rsidR="008D0631" w:rsidRPr="00372C47" w:rsidRDefault="008D0631" w:rsidP="00CB1421">
            <w:pPr>
              <w:jc w:val="both"/>
              <w:rPr>
                <w:rFonts w:ascii="Times New Roman" w:hAnsi="Times New Roman" w:cs="Times New Roman"/>
              </w:rPr>
            </w:pPr>
          </w:p>
        </w:tc>
        <w:tc>
          <w:tcPr>
            <w:tcW w:w="5526" w:type="dxa"/>
            <w:tcBorders>
              <w:top w:val="nil"/>
              <w:left w:val="nil"/>
              <w:bottom w:val="nil"/>
              <w:right w:val="nil"/>
            </w:tcBorders>
          </w:tcPr>
          <w:p w:rsidR="00372C47" w:rsidRPr="00372C47" w:rsidRDefault="008D0631" w:rsidP="008D0631">
            <w:pPr>
              <w:jc w:val="center"/>
              <w:rPr>
                <w:rFonts w:ascii="Times New Roman" w:hAnsi="Times New Roman" w:cs="Times New Roman"/>
              </w:rPr>
            </w:pPr>
            <w:r>
              <w:rPr>
                <w:rFonts w:ascii="Times New Roman" w:hAnsi="Times New Roman" w:cs="Times New Roman"/>
              </w:rPr>
              <w:t>Отсутствует</w:t>
            </w:r>
          </w:p>
        </w:tc>
      </w:tr>
      <w:tr w:rsidR="00372C47" w:rsidRPr="00972722" w:rsidTr="002159E1">
        <w:tc>
          <w:tcPr>
            <w:tcW w:w="3819" w:type="dxa"/>
            <w:tcBorders>
              <w:top w:val="nil"/>
              <w:left w:val="nil"/>
              <w:bottom w:val="nil"/>
              <w:right w:val="nil"/>
            </w:tcBorders>
          </w:tcPr>
          <w:p w:rsidR="00372C47" w:rsidRPr="00372C47" w:rsidRDefault="00372C47" w:rsidP="00CB1421">
            <w:pPr>
              <w:jc w:val="both"/>
              <w:rPr>
                <w:rFonts w:ascii="Times New Roman" w:hAnsi="Times New Roman" w:cs="Times New Roman"/>
              </w:rPr>
            </w:pPr>
            <w:r w:rsidRPr="00372C47">
              <w:rPr>
                <w:rFonts w:ascii="Times New Roman" w:hAnsi="Times New Roman" w:cs="Times New Roman"/>
              </w:rPr>
              <w:t>10. Технико-экономические характеристики объекта концессионного соглашения</w:t>
            </w:r>
          </w:p>
        </w:tc>
        <w:tc>
          <w:tcPr>
            <w:tcW w:w="5526" w:type="dxa"/>
            <w:tcBorders>
              <w:top w:val="nil"/>
              <w:left w:val="nil"/>
              <w:bottom w:val="nil"/>
              <w:right w:val="nil"/>
            </w:tcBorders>
          </w:tcPr>
          <w:tbl>
            <w:tblPr>
              <w:tblStyle w:val="a4"/>
              <w:tblW w:w="0" w:type="auto"/>
              <w:tblLook w:val="04A0" w:firstRow="1" w:lastRow="0" w:firstColumn="1" w:lastColumn="0" w:noHBand="0" w:noVBand="1"/>
            </w:tblPr>
            <w:tblGrid>
              <w:gridCol w:w="513"/>
              <w:gridCol w:w="1590"/>
              <w:gridCol w:w="1641"/>
              <w:gridCol w:w="1556"/>
            </w:tblGrid>
            <w:tr w:rsidR="00372C47" w:rsidTr="00D54DC9">
              <w:tc>
                <w:tcPr>
                  <w:tcW w:w="513" w:type="dxa"/>
                </w:tcPr>
                <w:p w:rsidR="00372C47" w:rsidRPr="00372C47" w:rsidRDefault="00372C47" w:rsidP="00372C47">
                  <w:pPr>
                    <w:jc w:val="both"/>
                    <w:rPr>
                      <w:rFonts w:ascii="Times New Roman" w:hAnsi="Times New Roman" w:cs="Times New Roman"/>
                    </w:rPr>
                  </w:pPr>
                  <w:r w:rsidRPr="00372C47">
                    <w:rPr>
                      <w:rFonts w:ascii="Times New Roman" w:hAnsi="Times New Roman" w:cs="Times New Roman"/>
                    </w:rPr>
                    <w:t>№</w:t>
                  </w:r>
                </w:p>
                <w:p w:rsidR="00372C47" w:rsidRDefault="00372C47" w:rsidP="00372C47">
                  <w:pPr>
                    <w:jc w:val="both"/>
                    <w:rPr>
                      <w:rFonts w:ascii="Times New Roman" w:hAnsi="Times New Roman" w:cs="Times New Roman"/>
                    </w:rPr>
                  </w:pPr>
                  <w:r w:rsidRPr="00372C47">
                    <w:rPr>
                      <w:rFonts w:ascii="Times New Roman" w:hAnsi="Times New Roman" w:cs="Times New Roman"/>
                    </w:rPr>
                    <w:t>п/п</w:t>
                  </w:r>
                </w:p>
              </w:tc>
              <w:tc>
                <w:tcPr>
                  <w:tcW w:w="1755" w:type="dxa"/>
                </w:tcPr>
                <w:p w:rsidR="00372C47" w:rsidRDefault="00372C47" w:rsidP="00CB1421">
                  <w:pPr>
                    <w:jc w:val="both"/>
                    <w:rPr>
                      <w:rFonts w:ascii="Times New Roman" w:hAnsi="Times New Roman" w:cs="Times New Roman"/>
                    </w:rPr>
                  </w:pPr>
                  <w:r w:rsidRPr="00372C47">
                    <w:rPr>
                      <w:rFonts w:ascii="Times New Roman" w:hAnsi="Times New Roman" w:cs="Times New Roman"/>
                    </w:rPr>
                    <w:t>Наименование</w:t>
                  </w:r>
                </w:p>
              </w:tc>
              <w:tc>
                <w:tcPr>
                  <w:tcW w:w="1682" w:type="dxa"/>
                </w:tcPr>
                <w:p w:rsidR="00372C47" w:rsidRDefault="00372C47" w:rsidP="00CB1421">
                  <w:pPr>
                    <w:jc w:val="both"/>
                    <w:rPr>
                      <w:rFonts w:ascii="Times New Roman" w:hAnsi="Times New Roman" w:cs="Times New Roman"/>
                    </w:rPr>
                  </w:pPr>
                  <w:r w:rsidRPr="00372C47">
                    <w:rPr>
                      <w:rFonts w:ascii="Times New Roman" w:hAnsi="Times New Roman" w:cs="Times New Roman"/>
                    </w:rPr>
                    <w:t>Технико-экономические показатели, дата постройки / ввода в эксплуатацию</w:t>
                  </w:r>
                </w:p>
              </w:tc>
              <w:tc>
                <w:tcPr>
                  <w:tcW w:w="1556" w:type="dxa"/>
                </w:tcPr>
                <w:p w:rsidR="00372C47" w:rsidRDefault="00372C47" w:rsidP="00CB1421">
                  <w:pPr>
                    <w:jc w:val="both"/>
                    <w:rPr>
                      <w:rFonts w:ascii="Times New Roman" w:hAnsi="Times New Roman" w:cs="Times New Roman"/>
                    </w:rPr>
                  </w:pPr>
                  <w:r w:rsidRPr="00372C47">
                    <w:rPr>
                      <w:rFonts w:ascii="Times New Roman" w:hAnsi="Times New Roman" w:cs="Times New Roman"/>
                    </w:rPr>
                    <w:t>Адрес расположения объекта</w:t>
                  </w:r>
                </w:p>
              </w:tc>
            </w:tr>
            <w:tr w:rsidR="00372C47" w:rsidTr="00D54DC9">
              <w:tc>
                <w:tcPr>
                  <w:tcW w:w="5506" w:type="dxa"/>
                  <w:gridSpan w:val="4"/>
                </w:tcPr>
                <w:p w:rsidR="00372C47" w:rsidRDefault="00966487" w:rsidP="006F5665">
                  <w:pPr>
                    <w:jc w:val="both"/>
                    <w:rPr>
                      <w:rFonts w:ascii="Times New Roman" w:hAnsi="Times New Roman" w:cs="Times New Roman"/>
                    </w:rPr>
                  </w:pPr>
                  <w:r>
                    <w:rPr>
                      <w:rFonts w:ascii="Times New Roman" w:hAnsi="Times New Roman" w:cs="Times New Roman"/>
                    </w:rPr>
                    <w:t>Соколь</w:t>
                  </w:r>
                  <w:r w:rsidR="00765A65">
                    <w:rPr>
                      <w:rFonts w:ascii="Times New Roman" w:hAnsi="Times New Roman" w:cs="Times New Roman"/>
                    </w:rPr>
                    <w:t>ское</w:t>
                  </w:r>
                  <w:r w:rsidR="00BD4F0C" w:rsidRPr="00861614">
                    <w:rPr>
                      <w:rFonts w:ascii="Times New Roman" w:hAnsi="Times New Roman" w:cs="Times New Roman"/>
                    </w:rPr>
                    <w:t xml:space="preserve"> сельско</w:t>
                  </w:r>
                  <w:r w:rsidR="00BD4F0C">
                    <w:rPr>
                      <w:rFonts w:ascii="Times New Roman" w:hAnsi="Times New Roman" w:cs="Times New Roman"/>
                    </w:rPr>
                    <w:t>е</w:t>
                  </w:r>
                  <w:r w:rsidR="00BD4F0C" w:rsidRPr="00861614">
                    <w:rPr>
                      <w:rFonts w:ascii="Times New Roman" w:hAnsi="Times New Roman" w:cs="Times New Roman"/>
                    </w:rPr>
                    <w:t xml:space="preserve"> поселени</w:t>
                  </w:r>
                  <w:r w:rsidR="00BD4F0C">
                    <w:rPr>
                      <w:rFonts w:ascii="Times New Roman" w:hAnsi="Times New Roman" w:cs="Times New Roman"/>
                    </w:rPr>
                    <w:t>е</w:t>
                  </w:r>
                  <w:r w:rsidR="00BD4F0C" w:rsidRPr="00861614">
                    <w:rPr>
                      <w:rFonts w:ascii="Times New Roman" w:hAnsi="Times New Roman" w:cs="Times New Roman"/>
                    </w:rPr>
                    <w:t xml:space="preserve"> Мамадышского муниципального района Республики Татарстан</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1</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Водонапорная башня</w:t>
                  </w:r>
                </w:p>
              </w:tc>
              <w:tc>
                <w:tcPr>
                  <w:tcW w:w="1682" w:type="dxa"/>
                </w:tcPr>
                <w:p w:rsidR="00D54DC9" w:rsidRPr="00D54DC9" w:rsidRDefault="00D54DC9" w:rsidP="000C46C2">
                  <w:pPr>
                    <w:rPr>
                      <w:rFonts w:ascii="Times New Roman" w:hAnsi="Times New Roman" w:cs="Times New Roman"/>
                      <w:sz w:val="18"/>
                      <w:szCs w:val="18"/>
                    </w:rPr>
                  </w:pPr>
                  <w:r w:rsidRPr="00D54DC9">
                    <w:rPr>
                      <w:rFonts w:ascii="Times New Roman" w:hAnsi="Times New Roman" w:cs="Times New Roman"/>
                      <w:sz w:val="18"/>
                      <w:szCs w:val="18"/>
                    </w:rPr>
                    <w:t>Водонапорная башня Н-50 м  с насосом ЭЦВ 6-10-125 металлическая. Год ввода в 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 Соколка</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2</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Водонапорная башня</w:t>
                  </w:r>
                </w:p>
              </w:tc>
              <w:tc>
                <w:tcPr>
                  <w:tcW w:w="1682" w:type="dxa"/>
                </w:tcPr>
                <w:p w:rsidR="00D54DC9" w:rsidRPr="00D54DC9" w:rsidRDefault="00D54DC9" w:rsidP="000C46C2">
                  <w:pPr>
                    <w:rPr>
                      <w:rFonts w:ascii="Times New Roman" w:hAnsi="Times New Roman" w:cs="Times New Roman"/>
                      <w:sz w:val="18"/>
                      <w:szCs w:val="18"/>
                    </w:rPr>
                  </w:pPr>
                  <w:r w:rsidRPr="00D54DC9">
                    <w:rPr>
                      <w:rFonts w:ascii="Times New Roman" w:hAnsi="Times New Roman" w:cs="Times New Roman"/>
                      <w:sz w:val="18"/>
                      <w:szCs w:val="18"/>
                    </w:rPr>
                    <w:t xml:space="preserve">Водонапорная башня Н-12 м с насосом ЭЦВ 6-10-125 металлическая. Год ввода в эксплуатацию 1985 </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с/с Сокольский, с Грахань</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3</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Водонапорная башня</w:t>
                  </w:r>
                </w:p>
              </w:tc>
              <w:tc>
                <w:tcPr>
                  <w:tcW w:w="1682" w:type="dxa"/>
                </w:tcPr>
                <w:p w:rsidR="00D54DC9" w:rsidRPr="00D54DC9" w:rsidRDefault="00D54DC9" w:rsidP="000C46C2">
                  <w:pPr>
                    <w:rPr>
                      <w:rFonts w:ascii="Times New Roman" w:hAnsi="Times New Roman" w:cs="Times New Roman"/>
                      <w:sz w:val="18"/>
                      <w:szCs w:val="18"/>
                    </w:rPr>
                  </w:pPr>
                  <w:r w:rsidRPr="00D54DC9">
                    <w:rPr>
                      <w:rFonts w:ascii="Times New Roman" w:hAnsi="Times New Roman" w:cs="Times New Roman"/>
                      <w:sz w:val="18"/>
                      <w:szCs w:val="18"/>
                    </w:rPr>
                    <w:t>Водонапорная башня Н-10 м  с насосом ЭЦВ 6-10-125  металлическая. Год ввода в 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с/п Сокольское, п Сокольского Лесничества</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4</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Водопроводные сети</w:t>
                  </w:r>
                </w:p>
              </w:tc>
              <w:tc>
                <w:tcPr>
                  <w:tcW w:w="1682" w:type="dxa"/>
                </w:tcPr>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Сети водопровода протяженность</w:t>
                  </w:r>
                  <w:r w:rsidRPr="00D54DC9">
                    <w:rPr>
                      <w:rFonts w:ascii="Times New Roman" w:hAnsi="Times New Roman" w:cs="Times New Roman"/>
                      <w:sz w:val="18"/>
                      <w:szCs w:val="18"/>
                    </w:rPr>
                    <w:t>-3504м.</w:t>
                  </w:r>
                  <w:r w:rsidRPr="00D54DC9">
                    <w:rPr>
                      <w:rFonts w:ascii="Times New Roman" w:hAnsi="Times New Roman" w:cs="Times New Roman"/>
                      <w:sz w:val="18"/>
                      <w:szCs w:val="18"/>
                    </w:rPr>
                    <w:t xml:space="preserve"> (материал -полиэтилен) </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Год ввода в эксплуатацию 1985</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с/п Сокольское, с Грахань</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5</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Водопроводные сети</w:t>
                  </w:r>
                </w:p>
              </w:tc>
              <w:tc>
                <w:tcPr>
                  <w:tcW w:w="1682" w:type="dxa"/>
                </w:tcPr>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Сети водопровода протяженность</w:t>
                  </w:r>
                  <w:r w:rsidRPr="00D54DC9">
                    <w:rPr>
                      <w:rFonts w:ascii="Times New Roman" w:hAnsi="Times New Roman" w:cs="Times New Roman"/>
                      <w:sz w:val="18"/>
                      <w:szCs w:val="18"/>
                    </w:rPr>
                    <w:t>-4053 м.</w:t>
                  </w:r>
                  <w:r w:rsidRPr="00D54DC9">
                    <w:rPr>
                      <w:rFonts w:ascii="Times New Roman" w:hAnsi="Times New Roman" w:cs="Times New Roman"/>
                      <w:sz w:val="18"/>
                      <w:szCs w:val="18"/>
                    </w:rPr>
                    <w:t xml:space="preserve"> (материал -полиэтилен) </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Год ввода в 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с/п Сокольское, с Соколка</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6</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Водопроводные сети</w:t>
                  </w:r>
                </w:p>
              </w:tc>
              <w:tc>
                <w:tcPr>
                  <w:tcW w:w="1682" w:type="dxa"/>
                </w:tcPr>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Сети водопровода протяженность</w:t>
                  </w:r>
                  <w:r w:rsidRPr="00D54DC9">
                    <w:rPr>
                      <w:rFonts w:ascii="Times New Roman" w:hAnsi="Times New Roman" w:cs="Times New Roman"/>
                      <w:sz w:val="18"/>
                      <w:szCs w:val="18"/>
                    </w:rPr>
                    <w:t>-4158 м.</w:t>
                  </w:r>
                  <w:r w:rsidRPr="00D54DC9">
                    <w:rPr>
                      <w:rFonts w:ascii="Times New Roman" w:hAnsi="Times New Roman" w:cs="Times New Roman"/>
                      <w:sz w:val="18"/>
                      <w:szCs w:val="18"/>
                    </w:rPr>
                    <w:t xml:space="preserve"> (материал -полиэтилен) </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Год ввода в 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с/п Сокольское, с Соколка</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t>7</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Водопроводные сети</w:t>
                  </w:r>
                </w:p>
              </w:tc>
              <w:tc>
                <w:tcPr>
                  <w:tcW w:w="1682" w:type="dxa"/>
                </w:tcPr>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Сети водопровода протяженность</w:t>
                  </w:r>
                  <w:r w:rsidRPr="00D54DC9">
                    <w:rPr>
                      <w:rFonts w:ascii="Times New Roman" w:hAnsi="Times New Roman" w:cs="Times New Roman"/>
                      <w:sz w:val="18"/>
                      <w:szCs w:val="18"/>
                    </w:rPr>
                    <w:t>-1893 м.</w:t>
                  </w:r>
                  <w:r w:rsidRPr="00D54DC9">
                    <w:rPr>
                      <w:rFonts w:ascii="Times New Roman" w:hAnsi="Times New Roman" w:cs="Times New Roman"/>
                      <w:sz w:val="18"/>
                      <w:szCs w:val="18"/>
                    </w:rPr>
                    <w:t xml:space="preserve"> (материал -полиэтилен) </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 xml:space="preserve">Год ввода в </w:t>
                  </w:r>
                  <w:r w:rsidRPr="00D54DC9">
                    <w:rPr>
                      <w:rFonts w:ascii="Times New Roman" w:hAnsi="Times New Roman" w:cs="Times New Roman"/>
                      <w:sz w:val="18"/>
                      <w:szCs w:val="18"/>
                    </w:rPr>
                    <w:lastRenderedPageBreak/>
                    <w:t>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lastRenderedPageBreak/>
                    <w:t xml:space="preserve">Республика Татарстан, р-н Мамадышский муниципальный, с/п Сокольское, с </w:t>
                  </w:r>
                  <w:r w:rsidRPr="00D54DC9">
                    <w:rPr>
                      <w:rFonts w:ascii="Times New Roman" w:hAnsi="Times New Roman" w:cs="Times New Roman"/>
                      <w:sz w:val="18"/>
                      <w:szCs w:val="18"/>
                    </w:rPr>
                    <w:lastRenderedPageBreak/>
                    <w:t>Соколка</w:t>
                  </w:r>
                </w:p>
              </w:tc>
            </w:tr>
            <w:tr w:rsidR="00D54DC9" w:rsidRPr="0015645B" w:rsidTr="00D54DC9">
              <w:tc>
                <w:tcPr>
                  <w:tcW w:w="513" w:type="dxa"/>
                </w:tcPr>
                <w:p w:rsidR="00D54DC9" w:rsidRPr="0015645B" w:rsidRDefault="00D54DC9" w:rsidP="00C34236">
                  <w:pPr>
                    <w:jc w:val="both"/>
                    <w:rPr>
                      <w:rFonts w:ascii="Times New Roman" w:hAnsi="Times New Roman" w:cs="Times New Roman"/>
                      <w:sz w:val="18"/>
                      <w:szCs w:val="18"/>
                    </w:rPr>
                  </w:pPr>
                  <w:r w:rsidRPr="0015645B">
                    <w:rPr>
                      <w:rFonts w:ascii="Times New Roman" w:hAnsi="Times New Roman" w:cs="Times New Roman"/>
                      <w:sz w:val="18"/>
                      <w:szCs w:val="18"/>
                    </w:rPr>
                    <w:lastRenderedPageBreak/>
                    <w:t>8</w:t>
                  </w:r>
                </w:p>
              </w:tc>
              <w:tc>
                <w:tcPr>
                  <w:tcW w:w="1755" w:type="dxa"/>
                </w:tcPr>
                <w:p w:rsidR="00D54DC9" w:rsidRPr="00D54DC9" w:rsidRDefault="00D54DC9" w:rsidP="00125FF3">
                  <w:pPr>
                    <w:rPr>
                      <w:rFonts w:ascii="Times New Roman" w:hAnsi="Times New Roman" w:cs="Times New Roman"/>
                      <w:sz w:val="18"/>
                      <w:szCs w:val="18"/>
                    </w:rPr>
                  </w:pPr>
                  <w:r w:rsidRPr="00D54DC9">
                    <w:rPr>
                      <w:rFonts w:ascii="Times New Roman" w:hAnsi="Times New Roman" w:cs="Times New Roman"/>
                      <w:sz w:val="18"/>
                      <w:szCs w:val="18"/>
                    </w:rPr>
                    <w:t>Водопроводные сети</w:t>
                  </w:r>
                </w:p>
              </w:tc>
              <w:tc>
                <w:tcPr>
                  <w:tcW w:w="1682" w:type="dxa"/>
                </w:tcPr>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Сети водопровода протяженность</w:t>
                  </w:r>
                  <w:r w:rsidRPr="00D54DC9">
                    <w:rPr>
                      <w:rFonts w:ascii="Times New Roman" w:hAnsi="Times New Roman" w:cs="Times New Roman"/>
                      <w:sz w:val="18"/>
                      <w:szCs w:val="18"/>
                    </w:rPr>
                    <w:t>-610 м.</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 xml:space="preserve">(материал -полиэтилен) </w:t>
                  </w:r>
                </w:p>
                <w:p w:rsidR="00D54DC9" w:rsidRPr="00D54DC9" w:rsidRDefault="00D54DC9" w:rsidP="00D54DC9">
                  <w:pPr>
                    <w:rPr>
                      <w:rFonts w:ascii="Times New Roman" w:hAnsi="Times New Roman" w:cs="Times New Roman"/>
                      <w:sz w:val="18"/>
                      <w:szCs w:val="18"/>
                    </w:rPr>
                  </w:pPr>
                  <w:r w:rsidRPr="00D54DC9">
                    <w:rPr>
                      <w:rFonts w:ascii="Times New Roman" w:hAnsi="Times New Roman" w:cs="Times New Roman"/>
                      <w:sz w:val="18"/>
                      <w:szCs w:val="18"/>
                    </w:rPr>
                    <w:t>Год ввода в эксплуатацию 1981</w:t>
                  </w:r>
                </w:p>
              </w:tc>
              <w:tc>
                <w:tcPr>
                  <w:tcW w:w="1556" w:type="dxa"/>
                </w:tcPr>
                <w:p w:rsidR="00D54DC9" w:rsidRPr="00D54DC9" w:rsidRDefault="00D54DC9" w:rsidP="00236B80">
                  <w:pPr>
                    <w:rPr>
                      <w:rFonts w:ascii="Times New Roman" w:hAnsi="Times New Roman" w:cs="Times New Roman"/>
                      <w:sz w:val="18"/>
                      <w:szCs w:val="18"/>
                    </w:rPr>
                  </w:pPr>
                  <w:r w:rsidRPr="00D54DC9">
                    <w:rPr>
                      <w:rFonts w:ascii="Times New Roman" w:hAnsi="Times New Roman" w:cs="Times New Roman"/>
                      <w:sz w:val="18"/>
                      <w:szCs w:val="18"/>
                    </w:rPr>
                    <w:t>Республика Татарстан, р-н Мамадышский муниципальный, с/п Сокольское, п Сокольского Лесничества</w:t>
                  </w:r>
                </w:p>
              </w:tc>
            </w:tr>
          </w:tbl>
          <w:p w:rsidR="00372C47" w:rsidRPr="0015645B" w:rsidRDefault="00372C47" w:rsidP="00CB1421">
            <w:pPr>
              <w:jc w:val="both"/>
              <w:rPr>
                <w:rFonts w:ascii="Times New Roman" w:hAnsi="Times New Roman" w:cs="Times New Roman"/>
                <w:sz w:val="18"/>
                <w:szCs w:val="18"/>
              </w:rPr>
            </w:pPr>
          </w:p>
          <w:p w:rsidR="008D0631" w:rsidRPr="00372C47" w:rsidRDefault="008D0631" w:rsidP="00CB1421">
            <w:pPr>
              <w:jc w:val="both"/>
              <w:rPr>
                <w:rFonts w:ascii="Times New Roman" w:hAnsi="Times New Roman" w:cs="Times New Roman"/>
              </w:rPr>
            </w:pPr>
          </w:p>
        </w:tc>
      </w:tr>
      <w:tr w:rsidR="00372C47" w:rsidRPr="00972722" w:rsidTr="002159E1">
        <w:tc>
          <w:tcPr>
            <w:tcW w:w="3819" w:type="dxa"/>
            <w:tcBorders>
              <w:top w:val="nil"/>
              <w:left w:val="nil"/>
              <w:bottom w:val="nil"/>
              <w:right w:val="nil"/>
            </w:tcBorders>
          </w:tcPr>
          <w:p w:rsidR="00372C47" w:rsidRPr="00372C47" w:rsidRDefault="004016AE" w:rsidP="00CB1421">
            <w:pPr>
              <w:jc w:val="both"/>
              <w:rPr>
                <w:rFonts w:ascii="Times New Roman" w:hAnsi="Times New Roman" w:cs="Times New Roman"/>
              </w:rPr>
            </w:pPr>
            <w:r w:rsidRPr="004016AE">
              <w:rPr>
                <w:rFonts w:ascii="Times New Roman" w:hAnsi="Times New Roman" w:cs="Times New Roman"/>
              </w:rPr>
              <w:lastRenderedPageBreak/>
              <w:t>11. Краткое описание актуальности, целей и задач предлагаемого к реализации проекта концессионного соглашения, включая проблемы, на решение которых он направлен</w:t>
            </w:r>
          </w:p>
        </w:tc>
        <w:tc>
          <w:tcPr>
            <w:tcW w:w="5526" w:type="dxa"/>
            <w:tcBorders>
              <w:top w:val="nil"/>
              <w:left w:val="nil"/>
              <w:bottom w:val="nil"/>
              <w:right w:val="nil"/>
            </w:tcBorders>
          </w:tcPr>
          <w:p w:rsidR="00372C47" w:rsidRDefault="004016AE" w:rsidP="00CB1421">
            <w:pPr>
              <w:jc w:val="both"/>
              <w:rPr>
                <w:rFonts w:ascii="Times New Roman" w:hAnsi="Times New Roman" w:cs="Times New Roman"/>
              </w:rPr>
            </w:pPr>
            <w:r w:rsidRPr="004016AE">
              <w:rPr>
                <w:rFonts w:ascii="Times New Roman" w:hAnsi="Times New Roman" w:cs="Times New Roman"/>
              </w:rPr>
              <w:t>Концессионное соглашение направлено на обеспечение холодной водой населения сельского поселения, на модернизацию сетей, лицензирование водозаборных скважин, на содержание и на поддержание системы водоснабжения населенных пунктов в работоспособном состоянии.</w:t>
            </w:r>
          </w:p>
          <w:p w:rsidR="008D0631" w:rsidRPr="00372C47" w:rsidRDefault="008D0631" w:rsidP="00CB1421">
            <w:pPr>
              <w:jc w:val="both"/>
              <w:rPr>
                <w:rFonts w:ascii="Times New Roman" w:hAnsi="Times New Roman" w:cs="Times New Roman"/>
              </w:rPr>
            </w:pPr>
          </w:p>
        </w:tc>
      </w:tr>
      <w:tr w:rsidR="00372C47" w:rsidRPr="00972722" w:rsidTr="002159E1">
        <w:tc>
          <w:tcPr>
            <w:tcW w:w="3819" w:type="dxa"/>
            <w:tcBorders>
              <w:top w:val="nil"/>
              <w:left w:val="nil"/>
              <w:bottom w:val="nil"/>
              <w:right w:val="nil"/>
            </w:tcBorders>
          </w:tcPr>
          <w:p w:rsidR="00372C47" w:rsidRDefault="004016AE" w:rsidP="004F7B95">
            <w:pPr>
              <w:jc w:val="both"/>
              <w:rPr>
                <w:rFonts w:ascii="Times New Roman" w:hAnsi="Times New Roman" w:cs="Times New Roman"/>
              </w:rPr>
            </w:pPr>
            <w:r w:rsidRPr="004016AE">
              <w:rPr>
                <w:rFonts w:ascii="Times New Roman" w:hAnsi="Times New Roman" w:cs="Times New Roman"/>
              </w:rPr>
              <w:t xml:space="preserve">12. Сметная стоимость предлагаемого к реализации проекта концессионного соглашения на этапе создания и (или) реконструкции и использования (эксплуатации) объекта концессионного соглашения (расходы по проекту </w:t>
            </w:r>
            <w:r w:rsidR="004F7B95">
              <w:rPr>
                <w:rFonts w:ascii="Times New Roman" w:hAnsi="Times New Roman" w:cs="Times New Roman"/>
              </w:rPr>
              <w:t>источником</w:t>
            </w:r>
            <w:r w:rsidRPr="004016AE">
              <w:rPr>
                <w:rFonts w:ascii="Times New Roman" w:hAnsi="Times New Roman" w:cs="Times New Roman"/>
              </w:rPr>
              <w:t xml:space="preserve"> финансирования</w:t>
            </w:r>
            <w:r w:rsidR="004F7B95">
              <w:rPr>
                <w:rFonts w:ascii="Times New Roman" w:hAnsi="Times New Roman" w:cs="Times New Roman"/>
              </w:rPr>
              <w:t xml:space="preserve"> является нормативная прибыль)</w:t>
            </w:r>
          </w:p>
          <w:p w:rsidR="008D0631" w:rsidRPr="00372C47" w:rsidRDefault="008D0631" w:rsidP="004F7B95">
            <w:pPr>
              <w:jc w:val="both"/>
              <w:rPr>
                <w:rFonts w:ascii="Times New Roman" w:hAnsi="Times New Roman" w:cs="Times New Roman"/>
              </w:rPr>
            </w:pPr>
          </w:p>
        </w:tc>
        <w:tc>
          <w:tcPr>
            <w:tcW w:w="5526" w:type="dxa"/>
            <w:tcBorders>
              <w:top w:val="nil"/>
              <w:left w:val="nil"/>
              <w:bottom w:val="nil"/>
              <w:right w:val="nil"/>
            </w:tcBorders>
          </w:tcPr>
          <w:p w:rsidR="00372C47" w:rsidRPr="00372C47" w:rsidRDefault="00D54DC9" w:rsidP="00CB1421">
            <w:pPr>
              <w:jc w:val="both"/>
              <w:rPr>
                <w:rFonts w:ascii="Times New Roman" w:hAnsi="Times New Roman" w:cs="Times New Roman"/>
              </w:rPr>
            </w:pPr>
            <w:r>
              <w:rPr>
                <w:rFonts w:ascii="Times New Roman" w:hAnsi="Times New Roman" w:cs="Times New Roman"/>
              </w:rPr>
              <w:t>267,86</w:t>
            </w:r>
            <w:r w:rsidR="004016AE" w:rsidRPr="004016AE">
              <w:rPr>
                <w:rFonts w:ascii="Times New Roman" w:hAnsi="Times New Roman" w:cs="Times New Roman"/>
              </w:rPr>
              <w:t xml:space="preserve"> тыс. руб.</w:t>
            </w:r>
          </w:p>
        </w:tc>
      </w:tr>
      <w:tr w:rsidR="00372C47" w:rsidRPr="00972722" w:rsidTr="002159E1">
        <w:tc>
          <w:tcPr>
            <w:tcW w:w="3819" w:type="dxa"/>
            <w:tcBorders>
              <w:top w:val="nil"/>
              <w:left w:val="nil"/>
              <w:bottom w:val="nil"/>
              <w:right w:val="nil"/>
            </w:tcBorders>
          </w:tcPr>
          <w:p w:rsidR="00372C47" w:rsidRDefault="004016AE" w:rsidP="00CB1421">
            <w:pPr>
              <w:jc w:val="both"/>
              <w:rPr>
                <w:rFonts w:ascii="Times New Roman" w:hAnsi="Times New Roman" w:cs="Times New Roman"/>
              </w:rPr>
            </w:pPr>
            <w:r>
              <w:rPr>
                <w:rFonts w:ascii="Times New Roman" w:hAnsi="Times New Roman" w:cs="Times New Roman"/>
              </w:rPr>
              <w:t xml:space="preserve">13. </w:t>
            </w:r>
            <w:r w:rsidRPr="004016AE">
              <w:rPr>
                <w:rFonts w:ascii="Times New Roman" w:hAnsi="Times New Roman" w:cs="Times New Roman"/>
              </w:rPr>
              <w:t>Информация об использовании инновационных технологий при реализации проекта</w:t>
            </w:r>
            <w:r>
              <w:rPr>
                <w:rFonts w:ascii="Times New Roman" w:hAnsi="Times New Roman" w:cs="Times New Roman"/>
              </w:rPr>
              <w:t xml:space="preserve"> </w:t>
            </w:r>
            <w:r w:rsidRPr="004016AE">
              <w:rPr>
                <w:rFonts w:ascii="Times New Roman" w:hAnsi="Times New Roman" w:cs="Times New Roman"/>
              </w:rPr>
              <w:t>концессионного соглашения, в том числе при разработке проектной документации, на стадиях создания (реконструкции) и использования (эксплуатации) объекта концессионного соглашения</w:t>
            </w:r>
          </w:p>
          <w:p w:rsidR="008D0631" w:rsidRPr="00372C47" w:rsidRDefault="008D0631" w:rsidP="00CB1421">
            <w:pPr>
              <w:jc w:val="both"/>
              <w:rPr>
                <w:rFonts w:ascii="Times New Roman" w:hAnsi="Times New Roman" w:cs="Times New Roman"/>
              </w:rPr>
            </w:pPr>
          </w:p>
        </w:tc>
        <w:tc>
          <w:tcPr>
            <w:tcW w:w="5526" w:type="dxa"/>
            <w:tcBorders>
              <w:top w:val="nil"/>
              <w:left w:val="nil"/>
              <w:bottom w:val="nil"/>
              <w:right w:val="nil"/>
            </w:tcBorders>
          </w:tcPr>
          <w:p w:rsidR="00372C47" w:rsidRPr="00372C47" w:rsidRDefault="004016AE" w:rsidP="00CB1421">
            <w:pPr>
              <w:jc w:val="both"/>
              <w:rPr>
                <w:rFonts w:ascii="Times New Roman" w:hAnsi="Times New Roman" w:cs="Times New Roman"/>
              </w:rPr>
            </w:pPr>
            <w:r w:rsidRPr="004016AE">
              <w:rPr>
                <w:rFonts w:ascii="Times New Roman" w:hAnsi="Times New Roman" w:cs="Times New Roman"/>
              </w:rPr>
              <w:t>Планируется замена систем водоснабжения, в том числе водяных насосов, пунктов управления.</w:t>
            </w:r>
          </w:p>
        </w:tc>
      </w:tr>
      <w:tr w:rsidR="008D0631" w:rsidRPr="00972722" w:rsidTr="002159E1">
        <w:tc>
          <w:tcPr>
            <w:tcW w:w="3819" w:type="dxa"/>
            <w:tcBorders>
              <w:top w:val="nil"/>
              <w:left w:val="nil"/>
              <w:bottom w:val="single" w:sz="4" w:space="0" w:color="auto"/>
              <w:right w:val="nil"/>
            </w:tcBorders>
          </w:tcPr>
          <w:p w:rsidR="008D0631" w:rsidRDefault="008D0631" w:rsidP="00CB1421">
            <w:pPr>
              <w:jc w:val="both"/>
              <w:rPr>
                <w:rFonts w:ascii="Times New Roman" w:hAnsi="Times New Roman" w:cs="Times New Roman"/>
              </w:rPr>
            </w:pPr>
            <w:r>
              <w:rPr>
                <w:rFonts w:ascii="Times New Roman" w:hAnsi="Times New Roman" w:cs="Times New Roman"/>
              </w:rPr>
              <w:t xml:space="preserve">14. Информация о наличии лицензии на пользование недрами </w:t>
            </w:r>
          </w:p>
        </w:tc>
        <w:tc>
          <w:tcPr>
            <w:tcW w:w="5526" w:type="dxa"/>
            <w:tcBorders>
              <w:top w:val="nil"/>
              <w:left w:val="nil"/>
              <w:bottom w:val="single" w:sz="4" w:space="0" w:color="auto"/>
              <w:right w:val="nil"/>
            </w:tcBorders>
          </w:tcPr>
          <w:p w:rsidR="008D0631" w:rsidRPr="004016AE" w:rsidRDefault="003D7E7A" w:rsidP="00D54DC9">
            <w:pPr>
              <w:jc w:val="both"/>
              <w:rPr>
                <w:rFonts w:ascii="Times New Roman" w:hAnsi="Times New Roman" w:cs="Times New Roman"/>
              </w:rPr>
            </w:pPr>
            <w:r>
              <w:rPr>
                <w:rFonts w:ascii="Times New Roman" w:hAnsi="Times New Roman" w:cs="Times New Roman"/>
              </w:rPr>
              <w:t xml:space="preserve">ТАТ </w:t>
            </w:r>
            <w:r w:rsidR="00D54DC9">
              <w:rPr>
                <w:rFonts w:ascii="Times New Roman" w:hAnsi="Times New Roman" w:cs="Times New Roman"/>
              </w:rPr>
              <w:t>01851 ВЭ</w:t>
            </w:r>
            <w:bookmarkStart w:id="0" w:name="_GoBack"/>
            <w:bookmarkEnd w:id="0"/>
          </w:p>
        </w:tc>
      </w:tr>
    </w:tbl>
    <w:p w:rsidR="00972722" w:rsidRDefault="00972722" w:rsidP="00972722">
      <w:pPr>
        <w:spacing w:after="0" w:line="240" w:lineRule="auto"/>
        <w:rPr>
          <w:sz w:val="24"/>
          <w:szCs w:val="24"/>
        </w:rPr>
      </w:pPr>
    </w:p>
    <w:p w:rsidR="004016AE" w:rsidRDefault="004016AE" w:rsidP="00972722">
      <w:pPr>
        <w:spacing w:after="0" w:line="240" w:lineRule="auto"/>
        <w:rPr>
          <w:sz w:val="24"/>
          <w:szCs w:val="24"/>
        </w:rPr>
      </w:pP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Приложение:</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1. Проект концессионного соглашения.</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 xml:space="preserve">2. Копии учредительных документов </w:t>
      </w:r>
      <w:r w:rsidR="00C34236">
        <w:rPr>
          <w:rFonts w:ascii="Times New Roman" w:hAnsi="Times New Roman" w:cs="Times New Roman"/>
          <w:sz w:val="24"/>
          <w:szCs w:val="24"/>
        </w:rPr>
        <w:t>ООО «ЦОП»</w:t>
      </w:r>
      <w:r w:rsidRPr="00E62580">
        <w:rPr>
          <w:rFonts w:ascii="Times New Roman" w:hAnsi="Times New Roman" w:cs="Times New Roman"/>
          <w:sz w:val="24"/>
          <w:szCs w:val="24"/>
        </w:rPr>
        <w:t>.</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 xml:space="preserve">3. Выписка из Единого государственного реестра юридических лиц </w:t>
      </w:r>
      <w:r w:rsidR="00C34236">
        <w:rPr>
          <w:rFonts w:ascii="Times New Roman" w:hAnsi="Times New Roman" w:cs="Times New Roman"/>
          <w:sz w:val="24"/>
          <w:szCs w:val="24"/>
        </w:rPr>
        <w:t>ООО «ЦОП»</w:t>
      </w:r>
      <w:r w:rsidRPr="00E62580">
        <w:rPr>
          <w:rFonts w:ascii="Times New Roman" w:hAnsi="Times New Roman" w:cs="Times New Roman"/>
          <w:sz w:val="24"/>
          <w:szCs w:val="24"/>
        </w:rPr>
        <w:t>.</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 xml:space="preserve">4. Справка налогового органа   </w:t>
      </w:r>
      <w:r w:rsidR="00C34236">
        <w:rPr>
          <w:rFonts w:ascii="Times New Roman" w:hAnsi="Times New Roman" w:cs="Times New Roman"/>
          <w:sz w:val="24"/>
          <w:szCs w:val="24"/>
        </w:rPr>
        <w:t>МР</w:t>
      </w:r>
      <w:r w:rsidRPr="00E62580">
        <w:rPr>
          <w:rFonts w:ascii="Times New Roman" w:hAnsi="Times New Roman" w:cs="Times New Roman"/>
          <w:sz w:val="24"/>
          <w:szCs w:val="24"/>
        </w:rPr>
        <w:t xml:space="preserve">ИФНС </w:t>
      </w:r>
      <w:r w:rsidR="00C34236">
        <w:rPr>
          <w:rFonts w:ascii="Times New Roman" w:hAnsi="Times New Roman" w:cs="Times New Roman"/>
          <w:sz w:val="24"/>
          <w:szCs w:val="24"/>
        </w:rPr>
        <w:t>№10 по РТ</w:t>
      </w:r>
      <w:r w:rsidRPr="00E62580">
        <w:rPr>
          <w:rFonts w:ascii="Times New Roman" w:hAnsi="Times New Roman" w:cs="Times New Roman"/>
          <w:sz w:val="24"/>
          <w:szCs w:val="24"/>
        </w:rPr>
        <w:t xml:space="preserve"> о состоянии расчетов </w:t>
      </w:r>
      <w:r w:rsidR="00C34236">
        <w:rPr>
          <w:rFonts w:ascii="Times New Roman" w:hAnsi="Times New Roman" w:cs="Times New Roman"/>
          <w:sz w:val="24"/>
          <w:szCs w:val="24"/>
        </w:rPr>
        <w:t>ООО «ЦОП»</w:t>
      </w:r>
      <w:r w:rsidRPr="00E62580">
        <w:rPr>
          <w:rFonts w:ascii="Times New Roman" w:hAnsi="Times New Roman" w:cs="Times New Roman"/>
          <w:sz w:val="24"/>
          <w:szCs w:val="24"/>
        </w:rPr>
        <w:t xml:space="preserve"> по налогам, сборам и иным обязательным платежам в бюджеты бюджетной системы Российской Федерации, подтверждающие исполнение обязанности по уплате налогов, сборов, пеней, штрафов, процентов, отсутствие задолженности по уплате обязательных платежей, а также задолженности по уплате процентов за пользование бюджетными средствами, соответствующих пеней, штрафов и иных финансовых санкций по состоянию на </w:t>
      </w:r>
      <w:r w:rsidR="001116CE">
        <w:rPr>
          <w:rFonts w:ascii="Times New Roman" w:hAnsi="Times New Roman" w:cs="Times New Roman"/>
          <w:sz w:val="24"/>
          <w:szCs w:val="24"/>
        </w:rPr>
        <w:t>23</w:t>
      </w:r>
      <w:r w:rsidR="00C34236">
        <w:rPr>
          <w:rFonts w:ascii="Times New Roman" w:hAnsi="Times New Roman" w:cs="Times New Roman"/>
          <w:sz w:val="24"/>
          <w:szCs w:val="24"/>
        </w:rPr>
        <w:t>.01.2023</w:t>
      </w:r>
      <w:r w:rsidRPr="00E62580">
        <w:rPr>
          <w:rFonts w:ascii="Times New Roman" w:hAnsi="Times New Roman" w:cs="Times New Roman"/>
          <w:sz w:val="24"/>
          <w:szCs w:val="24"/>
        </w:rPr>
        <w:t>г.</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 xml:space="preserve">5. Справка </w:t>
      </w:r>
      <w:r w:rsidR="00C34236">
        <w:rPr>
          <w:rFonts w:ascii="Times New Roman" w:hAnsi="Times New Roman" w:cs="Times New Roman"/>
          <w:sz w:val="24"/>
          <w:szCs w:val="24"/>
        </w:rPr>
        <w:t>Сбер</w:t>
      </w:r>
      <w:r w:rsidRPr="00E62580">
        <w:rPr>
          <w:rFonts w:ascii="Times New Roman" w:hAnsi="Times New Roman" w:cs="Times New Roman"/>
          <w:sz w:val="24"/>
          <w:szCs w:val="24"/>
        </w:rPr>
        <w:t>банк - об остатке денежных средств.</w:t>
      </w:r>
    </w:p>
    <w:p w:rsidR="004016AE" w:rsidRPr="00E62580"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 xml:space="preserve">6. Выписка ЕГРЮЛ </w:t>
      </w:r>
      <w:r w:rsidR="00C34236">
        <w:rPr>
          <w:rFonts w:ascii="Times New Roman" w:hAnsi="Times New Roman" w:cs="Times New Roman"/>
          <w:sz w:val="24"/>
          <w:szCs w:val="24"/>
        </w:rPr>
        <w:t>ООО «ЦОП»</w:t>
      </w:r>
      <w:r w:rsidRPr="00E62580">
        <w:rPr>
          <w:rFonts w:ascii="Times New Roman" w:hAnsi="Times New Roman" w:cs="Times New Roman"/>
          <w:sz w:val="24"/>
          <w:szCs w:val="24"/>
        </w:rPr>
        <w:t xml:space="preserve"> на </w:t>
      </w:r>
      <w:r w:rsidR="001116CE">
        <w:rPr>
          <w:rFonts w:ascii="Times New Roman" w:hAnsi="Times New Roman" w:cs="Times New Roman"/>
          <w:sz w:val="24"/>
          <w:szCs w:val="24"/>
        </w:rPr>
        <w:t>24.</w:t>
      </w:r>
      <w:r w:rsidR="00C34236">
        <w:rPr>
          <w:rFonts w:ascii="Times New Roman" w:hAnsi="Times New Roman" w:cs="Times New Roman"/>
          <w:sz w:val="24"/>
          <w:szCs w:val="24"/>
        </w:rPr>
        <w:t>01.2023</w:t>
      </w:r>
      <w:r w:rsidRPr="00E62580">
        <w:rPr>
          <w:rFonts w:ascii="Times New Roman" w:hAnsi="Times New Roman" w:cs="Times New Roman"/>
          <w:sz w:val="24"/>
          <w:szCs w:val="24"/>
        </w:rPr>
        <w:t xml:space="preserve"> г.</w:t>
      </w:r>
    </w:p>
    <w:p w:rsidR="004016AE" w:rsidRDefault="004016AE" w:rsidP="004016AE">
      <w:pPr>
        <w:spacing w:after="0" w:line="240" w:lineRule="auto"/>
        <w:rPr>
          <w:rFonts w:ascii="Times New Roman" w:hAnsi="Times New Roman" w:cs="Times New Roman"/>
          <w:sz w:val="24"/>
          <w:szCs w:val="24"/>
        </w:rPr>
      </w:pPr>
      <w:r w:rsidRPr="00E62580">
        <w:rPr>
          <w:rFonts w:ascii="Times New Roman" w:hAnsi="Times New Roman" w:cs="Times New Roman"/>
          <w:sz w:val="24"/>
          <w:szCs w:val="24"/>
        </w:rPr>
        <w:t>7. Финансовая модель водоснабжение</w:t>
      </w:r>
    </w:p>
    <w:p w:rsidR="0064276E" w:rsidRPr="00972722" w:rsidRDefault="0064276E" w:rsidP="004016AE">
      <w:pPr>
        <w:spacing w:after="0" w:line="240" w:lineRule="auto"/>
        <w:rPr>
          <w:sz w:val="24"/>
          <w:szCs w:val="24"/>
        </w:rPr>
      </w:pPr>
      <w:r>
        <w:rPr>
          <w:rFonts w:ascii="Times New Roman" w:hAnsi="Times New Roman" w:cs="Times New Roman"/>
          <w:sz w:val="24"/>
          <w:szCs w:val="24"/>
        </w:rPr>
        <w:t xml:space="preserve">8. Лицензия </w:t>
      </w:r>
      <w:r w:rsidR="003D7E7A">
        <w:rPr>
          <w:rFonts w:ascii="Times New Roman" w:hAnsi="Times New Roman" w:cs="Times New Roman"/>
        </w:rPr>
        <w:t>на пользование недрами</w:t>
      </w:r>
    </w:p>
    <w:sectPr w:rsidR="0064276E" w:rsidRPr="009727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722"/>
    <w:rsid w:val="000129C2"/>
    <w:rsid w:val="000A3D08"/>
    <w:rsid w:val="000E216F"/>
    <w:rsid w:val="001116CE"/>
    <w:rsid w:val="00154DEC"/>
    <w:rsid w:val="0015645B"/>
    <w:rsid w:val="002159E1"/>
    <w:rsid w:val="00372C47"/>
    <w:rsid w:val="003D7E7A"/>
    <w:rsid w:val="004016AE"/>
    <w:rsid w:val="004A2B71"/>
    <w:rsid w:val="004F7B95"/>
    <w:rsid w:val="005B1A1D"/>
    <w:rsid w:val="005D7154"/>
    <w:rsid w:val="0064276E"/>
    <w:rsid w:val="006F5665"/>
    <w:rsid w:val="0071303C"/>
    <w:rsid w:val="00765A65"/>
    <w:rsid w:val="0080122B"/>
    <w:rsid w:val="00861614"/>
    <w:rsid w:val="008D0631"/>
    <w:rsid w:val="009470B9"/>
    <w:rsid w:val="00966487"/>
    <w:rsid w:val="00972722"/>
    <w:rsid w:val="00975553"/>
    <w:rsid w:val="009C478C"/>
    <w:rsid w:val="00AD3156"/>
    <w:rsid w:val="00BB6068"/>
    <w:rsid w:val="00BD4F0C"/>
    <w:rsid w:val="00C34236"/>
    <w:rsid w:val="00C57FD2"/>
    <w:rsid w:val="00CA356D"/>
    <w:rsid w:val="00CB1421"/>
    <w:rsid w:val="00D54DC9"/>
    <w:rsid w:val="00E62580"/>
    <w:rsid w:val="00F04EF1"/>
    <w:rsid w:val="00F8080C"/>
    <w:rsid w:val="00FA5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722"/>
    <w:rPr>
      <w:color w:val="0563C1" w:themeColor="hyperlink"/>
      <w:u w:val="single"/>
    </w:rPr>
  </w:style>
  <w:style w:type="table" w:styleId="a4">
    <w:name w:val="Table Grid"/>
    <w:basedOn w:val="a1"/>
    <w:uiPriority w:val="39"/>
    <w:rsid w:val="00972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27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BD4F0C"/>
    <w:pPr>
      <w:suppressAutoHyphens/>
      <w:autoSpaceDE w:val="0"/>
      <w:spacing w:after="0" w:line="240" w:lineRule="auto"/>
      <w:ind w:firstLine="720"/>
    </w:pPr>
    <w:rPr>
      <w:rFonts w:ascii="Arial" w:eastAsia="Times New Roman" w:hAnsi="Arial" w:cs="Arial"/>
      <w:sz w:val="16"/>
      <w:szCs w:val="16"/>
      <w:lang w:eastAsia="zh-CN"/>
    </w:rPr>
  </w:style>
  <w:style w:type="paragraph" w:styleId="a5">
    <w:name w:val="List Paragraph"/>
    <w:basedOn w:val="a"/>
    <w:uiPriority w:val="34"/>
    <w:qFormat/>
    <w:rsid w:val="008D06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2722"/>
    <w:rPr>
      <w:color w:val="0563C1" w:themeColor="hyperlink"/>
      <w:u w:val="single"/>
    </w:rPr>
  </w:style>
  <w:style w:type="table" w:styleId="a4">
    <w:name w:val="Table Grid"/>
    <w:basedOn w:val="a1"/>
    <w:uiPriority w:val="39"/>
    <w:rsid w:val="00972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272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BD4F0C"/>
    <w:pPr>
      <w:suppressAutoHyphens/>
      <w:autoSpaceDE w:val="0"/>
      <w:spacing w:after="0" w:line="240" w:lineRule="auto"/>
      <w:ind w:firstLine="720"/>
    </w:pPr>
    <w:rPr>
      <w:rFonts w:ascii="Arial" w:eastAsia="Times New Roman" w:hAnsi="Arial" w:cs="Arial"/>
      <w:sz w:val="16"/>
      <w:szCs w:val="16"/>
      <w:lang w:eastAsia="zh-CN"/>
    </w:rPr>
  </w:style>
  <w:style w:type="paragraph" w:styleId="a5">
    <w:name w:val="List Paragraph"/>
    <w:basedOn w:val="a"/>
    <w:uiPriority w:val="34"/>
    <w:qFormat/>
    <w:rsid w:val="008D06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la180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4</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CKSKRT</dc:creator>
  <cp:keywords/>
  <dc:description/>
  <cp:lastModifiedBy>RePack by Diakov</cp:lastModifiedBy>
  <cp:revision>14</cp:revision>
  <dcterms:created xsi:type="dcterms:W3CDTF">2023-01-16T10:07:00Z</dcterms:created>
  <dcterms:modified xsi:type="dcterms:W3CDTF">2023-02-12T15:44:00Z</dcterms:modified>
</cp:coreProperties>
</file>